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269" w14:textId="77777777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2"/>
          <w:szCs w:val="22"/>
        </w:rPr>
        <w:t>Universit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di Firenze      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0"/>
          <w:szCs w:val="20"/>
        </w:rPr>
        <w:t>Dipartimento di Formazione, Lingue, Intercultura, Letterature e Psicologia</w:t>
      </w:r>
    </w:p>
    <w:p w14:paraId="6BE8D6D6" w14:textId="77777777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Arial" w:eastAsia="Arial" w:hAnsi="Arial" w:cs="Arial"/>
          <w:sz w:val="16"/>
          <w:szCs w:val="16"/>
        </w:rPr>
      </w:pPr>
      <w:r>
        <w:rPr>
          <w:rFonts w:ascii="Verdana"/>
          <w:sz w:val="22"/>
          <w:szCs w:val="22"/>
          <w:u w:val="single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       </w:t>
      </w:r>
      <w:r>
        <w:rPr>
          <w:rFonts w:ascii="Verdana" w:eastAsia="Verdana" w:hAnsi="Verdana" w:cs="Verdana"/>
          <w:sz w:val="22"/>
          <w:szCs w:val="22"/>
        </w:rPr>
        <w:tab/>
        <w:t xml:space="preserve">     </w:t>
      </w:r>
      <w:r>
        <w:rPr>
          <w:rFonts w:ascii="Verdana"/>
          <w:sz w:val="22"/>
          <w:szCs w:val="22"/>
          <w:u w:val="single"/>
        </w:rPr>
        <w:t>John Gilbert</w:t>
      </w:r>
      <w:r>
        <w:rPr>
          <w:sz w:val="20"/>
          <w:szCs w:val="20"/>
        </w:rPr>
        <w:t xml:space="preserve"> </w:t>
      </w:r>
    </w:p>
    <w:p w14:paraId="5E86B0C6" w14:textId="77777777" w:rsidR="00C642B2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8"/>
          <w:szCs w:val="8"/>
        </w:rPr>
      </w:pPr>
    </w:p>
    <w:p w14:paraId="70387E75" w14:textId="77777777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u w:val="single"/>
          <w:lang w:val="en-US"/>
        </w:rPr>
        <w:t>from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La </w:t>
      </w:r>
      <w:proofErr w:type="spellStart"/>
      <w:r>
        <w:rPr>
          <w:rFonts w:ascii="Verdana"/>
          <w:sz w:val="22"/>
          <w:szCs w:val="22"/>
          <w:lang w:val="en-US"/>
        </w:rPr>
        <w:t>seggiolina</w:t>
      </w:r>
      <w:proofErr w:type="spellEnd"/>
      <w:r>
        <w:rPr>
          <w:rFonts w:ascii="Verdana"/>
          <w:sz w:val="22"/>
          <w:szCs w:val="22"/>
          <w:lang w:val="en-US"/>
        </w:rPr>
        <w:t xml:space="preserve"> del Florian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(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The Florian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s Chair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>/</w:t>
      </w:r>
      <w:proofErr w:type="gramStart"/>
      <w:r>
        <w:rPr>
          <w:rFonts w:ascii="Verdana"/>
          <w:sz w:val="22"/>
          <w:szCs w:val="22"/>
          <w:lang w:val="en-US"/>
        </w:rPr>
        <w:t>/</w:t>
      </w:r>
      <w:r>
        <w:rPr>
          <w:rFonts w:hAnsi="Verdana"/>
          <w:sz w:val="22"/>
          <w:szCs w:val="22"/>
          <w:lang w:val="en-US"/>
        </w:rPr>
        <w:t>“</w:t>
      </w:r>
      <w:proofErr w:type="gramEnd"/>
      <w:r>
        <w:rPr>
          <w:rFonts w:ascii="Verdana"/>
          <w:sz w:val="22"/>
          <w:szCs w:val="22"/>
          <w:lang w:val="en-US"/>
        </w:rPr>
        <w:t>The Chair at the Florian/Cafe/Caf</w:t>
      </w:r>
      <w:r>
        <w:rPr>
          <w:rFonts w:hAnsi="Verdana"/>
          <w:sz w:val="22"/>
          <w:szCs w:val="22"/>
          <w:lang w:val="en-US"/>
        </w:rPr>
        <w:t>é”</w:t>
      </w:r>
      <w:r>
        <w:rPr>
          <w:rFonts w:ascii="Verdana"/>
          <w:sz w:val="22"/>
          <w:szCs w:val="22"/>
          <w:lang w:val="en-US"/>
        </w:rPr>
        <w:t>//</w:t>
      </w:r>
    </w:p>
    <w:p w14:paraId="4258493D" w14:textId="307CC5D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The Chair at </w:t>
      </w:r>
      <w:proofErr w:type="spellStart"/>
      <w:r>
        <w:rPr>
          <w:rFonts w:ascii="Verdana"/>
          <w:sz w:val="22"/>
          <w:szCs w:val="22"/>
          <w:lang w:val="en-US"/>
        </w:rPr>
        <w:t>Caff</w:t>
      </w:r>
      <w:r>
        <w:rPr>
          <w:rFonts w:hAnsi="Verdana"/>
          <w:sz w:val="22"/>
          <w:szCs w:val="22"/>
          <w:lang w:val="en-US"/>
        </w:rPr>
        <w:t>è</w:t>
      </w:r>
      <w:proofErr w:type="spellEnd"/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Florian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>//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The Chair from the Florian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 xml:space="preserve">) </w:t>
      </w:r>
      <w:r w:rsidR="006A2E84">
        <w:rPr>
          <w:rFonts w:ascii="Verdana"/>
          <w:sz w:val="18"/>
          <w:szCs w:val="18"/>
          <w:lang w:val="en-US"/>
        </w:rPr>
        <w:t xml:space="preserve">(1981) </w:t>
      </w:r>
      <w:r>
        <w:rPr>
          <w:rFonts w:ascii="Verdana"/>
          <w:sz w:val="22"/>
          <w:szCs w:val="22"/>
          <w:lang w:val="en-US"/>
        </w:rPr>
        <w:t>by Mario Soldati</w:t>
      </w:r>
    </w:p>
    <w:p w14:paraId="4FFE7104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6"/>
          <w:szCs w:val="6"/>
          <w:lang w:val="en-US"/>
        </w:rPr>
      </w:pPr>
    </w:p>
    <w:p w14:paraId="6F4287B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>)</w:t>
      </w:r>
    </w:p>
    <w:p w14:paraId="665D221D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 w:rsidRPr="00084A5C">
        <w:rPr>
          <w:rFonts w:ascii="Verdana"/>
          <w:sz w:val="22"/>
          <w:szCs w:val="22"/>
          <w:lang w:val="en-US"/>
        </w:rPr>
        <w:t>the Florian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>s chairs.</w:t>
      </w:r>
    </w:p>
    <w:p w14:paraId="1DF29A0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Pr="00084A5C">
        <w:rPr>
          <w:rFonts w:ascii="Verdana" w:eastAsia="Verdana" w:hAnsi="Verdana" w:cs="Verdana"/>
          <w:sz w:val="22"/>
          <w:szCs w:val="22"/>
          <w:lang w:val="en-US"/>
        </w:rPr>
        <w:t>So</w:t>
      </w:r>
      <w:proofErr w:type="gramEnd"/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she would steal one</w:t>
      </w:r>
      <w:r w:rsidRPr="00084A5C">
        <w:rPr>
          <w:rFonts w:ascii="Verdana"/>
          <w:sz w:val="20"/>
          <w:szCs w:val="20"/>
          <w:lang w:val="en-US"/>
        </w:rPr>
        <w:t xml:space="preserve"> of </w:t>
      </w:r>
      <w:r w:rsidRPr="00084A5C">
        <w:rPr>
          <w:rFonts w:ascii="Verdana"/>
          <w:sz w:val="22"/>
          <w:szCs w:val="22"/>
          <w:lang w:val="en-US"/>
        </w:rPr>
        <w:t>the chairs</w:t>
      </w:r>
      <w:r w:rsidRPr="00084A5C">
        <w:rPr>
          <w:rFonts w:ascii="Verdana"/>
          <w:sz w:val="20"/>
          <w:szCs w:val="20"/>
          <w:lang w:val="en-US"/>
        </w:rPr>
        <w:t xml:space="preserve"> from/at</w:t>
      </w:r>
      <w:r w:rsidRPr="00084A5C">
        <w:rPr>
          <w:rFonts w:ascii="Verdana"/>
          <w:sz w:val="18"/>
          <w:szCs w:val="18"/>
          <w:lang w:val="en-US"/>
        </w:rPr>
        <w:t xml:space="preserve"> the </w:t>
      </w:r>
      <w:r w:rsidRPr="00084A5C">
        <w:rPr>
          <w:rFonts w:ascii="Verdana"/>
          <w:sz w:val="22"/>
          <w:szCs w:val="22"/>
          <w:lang w:val="en-US"/>
        </w:rPr>
        <w:t xml:space="preserve">Florian. It would not be the same </w:t>
      </w:r>
      <w:r w:rsidRPr="00084A5C">
        <w:rPr>
          <w:rFonts w:ascii="Verdana"/>
          <w:sz w:val="20"/>
          <w:szCs w:val="20"/>
          <w:lang w:val="en-US"/>
        </w:rPr>
        <w:t>(one)</w:t>
      </w:r>
      <w:r w:rsidRPr="00084A5C">
        <w:rPr>
          <w:rFonts w:ascii="Verdana"/>
          <w:sz w:val="22"/>
          <w:szCs w:val="22"/>
          <w:lang w:val="en-US"/>
        </w:rPr>
        <w:t xml:space="preserve"> </w:t>
      </w:r>
    </w:p>
    <w:p w14:paraId="7F0B3902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6C96EC5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as twenty-nine years before</w:t>
      </w:r>
      <w:r w:rsidRPr="00084A5C">
        <w:rPr>
          <w:rFonts w:ascii="Verdana"/>
          <w:sz w:val="20"/>
          <w:szCs w:val="20"/>
          <w:lang w:val="en-US"/>
        </w:rPr>
        <w:t>/(ago?),</w:t>
      </w:r>
      <w:r w:rsidRPr="00084A5C">
        <w:rPr>
          <w:rFonts w:ascii="Verdana"/>
          <w:sz w:val="22"/>
          <w:szCs w:val="22"/>
          <w:lang w:val="en-US"/>
        </w:rPr>
        <w:t xml:space="preserve"> naturally/of course. But (it would be) identical to/</w:t>
      </w:r>
    </w:p>
    <w:p w14:paraId="74F5FE7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exactly </w:t>
      </w:r>
      <w:proofErr w:type="gramStart"/>
      <w:r w:rsidRPr="00084A5C">
        <w:rPr>
          <w:rFonts w:ascii="Verdana" w:eastAsia="Verdana" w:hAnsi="Verdana" w:cs="Verdana"/>
          <w:sz w:val="22"/>
          <w:szCs w:val="22"/>
          <w:lang w:val="en-US"/>
        </w:rPr>
        <w:t>alike</w:t>
      </w:r>
      <w:r w:rsidRPr="00084A5C">
        <w:rPr>
          <w:rFonts w:ascii="Verdana"/>
          <w:sz w:val="16"/>
          <w:szCs w:val="16"/>
          <w:lang w:val="en-US"/>
        </w:rPr>
        <w:t>(</w:t>
      </w:r>
      <w:proofErr w:type="gramEnd"/>
      <w:r w:rsidRPr="00084A5C">
        <w:rPr>
          <w:rFonts w:ascii="Verdana"/>
          <w:sz w:val="16"/>
          <w:szCs w:val="16"/>
          <w:lang w:val="en-US"/>
        </w:rPr>
        <w:t>1)</w:t>
      </w:r>
      <w:r w:rsidRPr="00084A5C">
        <w:rPr>
          <w:rFonts w:ascii="Verdana"/>
          <w:sz w:val="22"/>
          <w:szCs w:val="22"/>
          <w:lang w:val="en-US"/>
        </w:rPr>
        <w:t>.</w:t>
      </w:r>
    </w:p>
    <w:p w14:paraId="1C2F862E" w14:textId="5A7D673A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exactly like/just like that one.</w:t>
      </w:r>
    </w:p>
    <w:p w14:paraId="17EDF4A3" w14:textId="77777777" w:rsidR="000A3347" w:rsidRPr="000A3347" w:rsidRDefault="000A3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63B44B0" w14:textId="60DB5CA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="000A3347">
        <w:rPr>
          <w:rFonts w:ascii="Verdana" w:eastAsia="Verdana" w:hAnsi="Verdana" w:cs="Verdana"/>
          <w:sz w:val="22"/>
          <w:szCs w:val="22"/>
          <w:lang w:val="en-US"/>
        </w:rPr>
        <w:t xml:space="preserve">      </w:t>
      </w:r>
      <w:proofErr w:type="gramStart"/>
      <w:r w:rsidR="000A3347">
        <w:rPr>
          <w:rFonts w:ascii="Verdana" w:eastAsia="Verdana" w:hAnsi="Verdana" w:cs="Verdana"/>
          <w:sz w:val="22"/>
          <w:szCs w:val="22"/>
          <w:lang w:val="en-US"/>
        </w:rPr>
        <w:t xml:space="preserve">through,   </w:t>
      </w:r>
      <w:proofErr w:type="gramEnd"/>
      <w:r w:rsidR="000A3347">
        <w:rPr>
          <w:rFonts w:ascii="Verdana" w:eastAsia="Verdana" w:hAnsi="Verdana" w:cs="Verdana"/>
          <w:sz w:val="22"/>
          <w:szCs w:val="22"/>
          <w:lang w:val="en-US"/>
        </w:rPr>
        <w:t xml:space="preserve">   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planned/(pre)arranged</w:t>
      </w:r>
    </w:p>
    <w:p w14:paraId="0AC6F3B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She had thought out/about/of, </w:t>
      </w:r>
      <w:proofErr w:type="gramStart"/>
      <w:r w:rsidRPr="00084A5C">
        <w:rPr>
          <w:rFonts w:ascii="Verdana" w:eastAsia="Verdana" w:hAnsi="Verdana" w:cs="Verdana"/>
          <w:sz w:val="22"/>
          <w:szCs w:val="22"/>
          <w:lang w:val="en-US"/>
        </w:rPr>
        <w:t>calculated</w:t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>(</w:t>
      </w:r>
      <w:proofErr w:type="gramEnd"/>
      <w:r w:rsidRPr="00084A5C">
        <w:rPr>
          <w:rFonts w:ascii="Verdana"/>
          <w:sz w:val="20"/>
          <w:szCs w:val="20"/>
          <w:lang w:val="en-US"/>
        </w:rPr>
        <w:t>,) (and)</w:t>
      </w:r>
      <w:r w:rsidRPr="00084A5C">
        <w:rPr>
          <w:rFonts w:ascii="Verdana"/>
          <w:sz w:val="22"/>
          <w:szCs w:val="22"/>
          <w:lang w:val="en-US"/>
        </w:rPr>
        <w:t xml:space="preserve"> prepared everything. She had come</w:t>
      </w:r>
    </w:p>
    <w:p w14:paraId="0D7FD2C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considered,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considered/evaluated/</w:t>
      </w:r>
      <w:r w:rsidR="00705694" w:rsidRPr="00084A5C">
        <w:rPr>
          <w:rFonts w:ascii="Verdana" w:eastAsia="Verdana" w:hAnsi="Verdana" w:cs="Verdana"/>
          <w:sz w:val="22"/>
          <w:szCs w:val="22"/>
          <w:lang w:val="en-US"/>
        </w:rPr>
        <w:t>/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taken into consideration</w:t>
      </w:r>
      <w:r w:rsidRPr="00084A5C">
        <w:rPr>
          <w:rFonts w:ascii="Verdana"/>
          <w:sz w:val="22"/>
          <w:szCs w:val="22"/>
          <w:lang w:val="en-US"/>
        </w:rPr>
        <w:t>/account</w:t>
      </w:r>
    </w:p>
    <w:p w14:paraId="7BC4D67B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49651881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with an enormous/a huge/a very big/large half-empty suitcase. She would break/split the </w:t>
      </w:r>
    </w:p>
    <w:p w14:paraId="4669F56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suitcase which/that was half empty</w:t>
      </w:r>
      <w:r w:rsidRPr="00084A5C">
        <w:rPr>
          <w:rFonts w:ascii="Verdana"/>
          <w:sz w:val="22"/>
          <w:szCs w:val="22"/>
          <w:lang w:val="en-US"/>
        </w:rPr>
        <w:t>/</w:t>
      </w:r>
      <w:r w:rsidRPr="00084A5C">
        <w:rPr>
          <w:rFonts w:ascii="Verdana"/>
          <w:sz w:val="18"/>
          <w:szCs w:val="18"/>
          <w:lang w:val="en-US"/>
        </w:rPr>
        <w:t>(semi-empty?).</w:t>
      </w:r>
    </w:p>
    <w:p w14:paraId="69F7BFB6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6082A6C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Pr="00084A5C">
        <w:rPr>
          <w:rFonts w:ascii="Verdana"/>
          <w:sz w:val="22"/>
          <w:szCs w:val="22"/>
          <w:lang w:val="en-US"/>
        </w:rPr>
        <w:t>in order to</w:t>
      </w:r>
      <w:proofErr w:type="gramEnd"/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be able to put it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</w:t>
      </w:r>
    </w:p>
    <w:p w14:paraId="0F44C4D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chair</w:t>
      </w:r>
      <w:r w:rsidRPr="00084A5C">
        <w:rPr>
          <w:rFonts w:ascii="Verdana"/>
          <w:sz w:val="20"/>
          <w:szCs w:val="20"/>
          <w:lang w:val="en-US"/>
        </w:rPr>
        <w:t xml:space="preserve"> in two, </w:t>
      </w:r>
      <w:proofErr w:type="gramStart"/>
      <w:r w:rsidRPr="00084A5C">
        <w:rPr>
          <w:rFonts w:ascii="Verdana"/>
          <w:sz w:val="22"/>
          <w:szCs w:val="22"/>
          <w:lang w:val="en-US"/>
        </w:rPr>
        <w:t>so as to</w:t>
      </w:r>
      <w:proofErr w:type="gramEnd"/>
      <w:r w:rsidRPr="00084A5C">
        <w:rPr>
          <w:rFonts w:ascii="Verdana"/>
          <w:sz w:val="22"/>
          <w:szCs w:val="22"/>
          <w:lang w:val="en-US"/>
        </w:rPr>
        <w:t xml:space="preserve"> separate the seat from</w:t>
      </w:r>
      <w:r w:rsidRPr="00084A5C">
        <w:rPr>
          <w:rFonts w:ascii="Verdana"/>
          <w:sz w:val="20"/>
          <w:szCs w:val="20"/>
          <w:lang w:val="en-US"/>
        </w:rPr>
        <w:t xml:space="preserve"> the </w:t>
      </w:r>
      <w:r w:rsidRPr="00084A5C">
        <w:rPr>
          <w:rFonts w:ascii="Verdana"/>
          <w:sz w:val="22"/>
          <w:szCs w:val="22"/>
          <w:lang w:val="en-US"/>
        </w:rPr>
        <w:t>back</w:t>
      </w:r>
      <w:r w:rsidRPr="00084A5C">
        <w:rPr>
          <w:rFonts w:ascii="Verdana"/>
          <w:sz w:val="20"/>
          <w:szCs w:val="20"/>
          <w:lang w:val="en-US"/>
        </w:rPr>
        <w:t xml:space="preserve"> (of the chair), </w:t>
      </w:r>
      <w:r w:rsidRPr="00084A5C">
        <w:rPr>
          <w:rFonts w:ascii="Verdana"/>
          <w:sz w:val="22"/>
          <w:szCs w:val="22"/>
          <w:lang w:val="en-US"/>
        </w:rPr>
        <w:t>and get/permit it to fit</w:t>
      </w:r>
    </w:p>
    <w:p w14:paraId="5C40F7F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in that way separating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="00BB5DFE" w:rsidRPr="00084A5C">
        <w:rPr>
          <w:rFonts w:ascii="Verdana" w:eastAsia="Verdana" w:hAnsi="Verdana" w:cs="Verdana"/>
          <w:sz w:val="22"/>
          <w:szCs w:val="22"/>
          <w:lang w:val="en-US"/>
        </w:rPr>
        <w:t>backrest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make it fit</w:t>
      </w:r>
    </w:p>
    <w:p w14:paraId="4375F34F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fit/get it</w:t>
      </w:r>
    </w:p>
    <w:p w14:paraId="1F03EE1A" w14:textId="77777777" w:rsidR="003216EB" w:rsidRPr="00084A5C" w:rsidRDefault="00321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4D20B1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in/into the suitcase. Then in London, 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>) she would have/get it fixed/repaired/mended</w:t>
      </w:r>
      <w:r w:rsidRPr="00084A5C">
        <w:rPr>
          <w:rFonts w:ascii="Verdana"/>
          <w:sz w:val="18"/>
          <w:szCs w:val="18"/>
          <w:lang w:val="en-US"/>
        </w:rPr>
        <w:t xml:space="preserve"> (</w:t>
      </w:r>
      <w:proofErr w:type="spellStart"/>
      <w:r w:rsidRPr="00084A5C">
        <w:rPr>
          <w:rFonts w:ascii="Verdana"/>
          <w:sz w:val="18"/>
          <w:szCs w:val="18"/>
          <w:lang w:val="en-US"/>
        </w:rPr>
        <w:t>BrE</w:t>
      </w:r>
      <w:proofErr w:type="spellEnd"/>
      <w:r w:rsidRPr="00084A5C">
        <w:rPr>
          <w:rFonts w:ascii="Verdana"/>
          <w:sz w:val="18"/>
          <w:szCs w:val="18"/>
          <w:lang w:val="en-US"/>
        </w:rPr>
        <w:t>)</w:t>
      </w:r>
      <w:r w:rsidRPr="00084A5C">
        <w:rPr>
          <w:rFonts w:ascii="Verdana"/>
          <w:sz w:val="22"/>
          <w:szCs w:val="22"/>
          <w:lang w:val="en-US"/>
        </w:rPr>
        <w:t xml:space="preserve"> </w:t>
      </w:r>
    </w:p>
    <w:p w14:paraId="3900AC01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69D367D2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for a few shillings.</w:t>
      </w:r>
    </w:p>
    <w:p w14:paraId="6E42CBBD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138EF372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exactly</w:t>
      </w:r>
      <w:r w:rsidRPr="00084A5C">
        <w:rPr>
          <w:rFonts w:ascii="Verdana"/>
          <w:sz w:val="22"/>
          <w:szCs w:val="22"/>
          <w:lang w:val="en-US"/>
        </w:rPr>
        <w:t>/precisely half past two,</w:t>
      </w:r>
    </w:p>
    <w:p w14:paraId="6E1E118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At two-thirty/two thirty exactly/on the dot/sharp, she got up/</w:t>
      </w:r>
      <w:r w:rsidRPr="00084A5C">
        <w:rPr>
          <w:rFonts w:ascii="Verdana"/>
          <w:sz w:val="20"/>
          <w:szCs w:val="20"/>
          <w:lang w:val="en-US"/>
        </w:rPr>
        <w:t>(rose)</w:t>
      </w:r>
      <w:r w:rsidRPr="00084A5C">
        <w:rPr>
          <w:rFonts w:ascii="Verdana"/>
          <w:sz w:val="22"/>
          <w:szCs w:val="22"/>
          <w:lang w:val="en-US"/>
        </w:rPr>
        <w:t xml:space="preserve">. She washed her </w:t>
      </w:r>
    </w:p>
    <w:p w14:paraId="1293ACA8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4653747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which/</w:t>
      </w:r>
      <w:r w:rsidRPr="00084A5C">
        <w:rPr>
          <w:rFonts w:ascii="Verdana"/>
          <w:sz w:val="22"/>
          <w:szCs w:val="22"/>
          <w:lang w:val="en-US"/>
        </w:rPr>
        <w:t>that could/would wake Frazer up.</w:t>
      </w:r>
    </w:p>
    <w:p w14:paraId="0AA88F8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face, careful/paying attention not to make (any) noise and (not to) wake (up) Frazer (up). </w:t>
      </w:r>
    </w:p>
    <w:p w14:paraId="7F9685F4" w14:textId="77777777" w:rsidR="00C642B2" w:rsidRPr="00084A5C" w:rsidRDefault="00321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  <w:r w:rsidRPr="00084A5C">
        <w:rPr>
          <w:rFonts w:ascii="Verdana" w:eastAsia="Verdana" w:hAnsi="Verdana" w:cs="Verdana"/>
          <w:sz w:val="14"/>
          <w:szCs w:val="14"/>
          <w:lang w:val="en-US"/>
        </w:rPr>
        <w:tab/>
        <w:t>being careful</w:t>
      </w:r>
    </w:p>
    <w:p w14:paraId="4C9DDB06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/>
          <w:sz w:val="20"/>
          <w:szCs w:val="20"/>
          <w:lang w:val="en-US"/>
        </w:rPr>
        <w:t xml:space="preserve">  shoes. She put on an ugly old pair which/that however was)/</w:t>
      </w:r>
      <w:r w:rsidRPr="00084A5C">
        <w:rPr>
          <w:sz w:val="20"/>
          <w:szCs w:val="20"/>
          <w:lang w:val="en-US"/>
        </w:rPr>
        <w:t xml:space="preserve">(were?) </w:t>
      </w:r>
      <w:r w:rsidRPr="00084A5C">
        <w:rPr>
          <w:rFonts w:ascii="Verdana"/>
          <w:sz w:val="20"/>
          <w:szCs w:val="20"/>
          <w:lang w:val="en-US"/>
        </w:rPr>
        <w:t xml:space="preserve"> very comfortable: </w:t>
      </w:r>
    </w:p>
    <w:p w14:paraId="5EE858E8" w14:textId="77777777" w:rsidR="00C642B2" w:rsidRPr="00084A5C" w:rsidRDefault="00C778DE">
      <w:pPr>
        <w:rPr>
          <w:rFonts w:ascii="Verdana" w:eastAsia="Verdana" w:hAnsi="Verdana" w:cs="Verdana"/>
          <w:sz w:val="20"/>
          <w:szCs w:val="20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>She changed (her) shoes,</w:t>
      </w:r>
      <w:r w:rsidRPr="00084A5C">
        <w:rPr>
          <w:rFonts w:ascii="Verdana"/>
          <w:sz w:val="18"/>
          <w:szCs w:val="18"/>
          <w:lang w:val="en-US"/>
        </w:rPr>
        <w:t xml:space="preserve"> and </w:t>
      </w:r>
      <w:r w:rsidRPr="00084A5C">
        <w:rPr>
          <w:rFonts w:ascii="Verdana"/>
          <w:sz w:val="20"/>
          <w:szCs w:val="20"/>
          <w:lang w:val="en-US"/>
        </w:rPr>
        <w:t xml:space="preserve">put on an ugly pair which </w:t>
      </w:r>
      <w:proofErr w:type="gramStart"/>
      <w:r w:rsidRPr="00084A5C">
        <w:rPr>
          <w:rFonts w:ascii="Verdana"/>
          <w:sz w:val="20"/>
          <w:szCs w:val="20"/>
          <w:lang w:val="en-US"/>
        </w:rPr>
        <w:t>was</w:t>
      </w:r>
      <w:r w:rsidRPr="00084A5C">
        <w:rPr>
          <w:rFonts w:ascii="Verdana"/>
          <w:sz w:val="16"/>
          <w:szCs w:val="16"/>
          <w:lang w:val="en-US"/>
        </w:rPr>
        <w:t>(</w:t>
      </w:r>
      <w:proofErr w:type="gramEnd"/>
      <w:r w:rsidRPr="00084A5C">
        <w:rPr>
          <w:rFonts w:ascii="Verdana"/>
          <w:sz w:val="16"/>
          <w:szCs w:val="16"/>
          <w:lang w:val="en-US"/>
        </w:rPr>
        <w:t>2)</w:t>
      </w:r>
      <w:r w:rsidRPr="00084A5C">
        <w:rPr>
          <w:rFonts w:ascii="Verdana"/>
          <w:sz w:val="20"/>
          <w:szCs w:val="20"/>
          <w:lang w:val="en-US"/>
        </w:rPr>
        <w:t xml:space="preserve"> very old but extremely comfortable:</w:t>
      </w:r>
    </w:p>
    <w:p w14:paraId="12A7B36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 w:rsidR="005A72FE" w:rsidRPr="00084A5C">
        <w:rPr>
          <w:rFonts w:ascii="Verdana" w:eastAsia="Verdana" w:hAnsi="Verdana" w:cs="Verdana"/>
          <w:sz w:val="20"/>
          <w:szCs w:val="20"/>
          <w:lang w:val="en-US"/>
        </w:rPr>
        <w:t>putting on</w:t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 w:rsidRPr="00084A5C">
        <w:rPr>
          <w:rFonts w:ascii="Verdana"/>
          <w:sz w:val="20"/>
          <w:szCs w:val="20"/>
          <w:lang w:val="en-US"/>
        </w:rPr>
        <w:t xml:space="preserve">an old, ugly, but very comfortable pair. </w:t>
      </w:r>
    </w:p>
    <w:p w14:paraId="469AE25E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 w:rsidRPr="00084A5C">
        <w:rPr>
          <w:rFonts w:ascii="Verdana"/>
          <w:sz w:val="22"/>
          <w:szCs w:val="22"/>
          <w:lang w:val="en-US"/>
        </w:rPr>
        <w:t xml:space="preserve"> tiring herself.</w:t>
      </w:r>
    </w:p>
    <w:p w14:paraId="3EEB0977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(They were)</w:t>
      </w:r>
      <w:r w:rsidRPr="00084A5C">
        <w:rPr>
          <w:rFonts w:ascii="Verdana"/>
          <w:sz w:val="20"/>
          <w:szCs w:val="20"/>
          <w:lang w:val="en-US"/>
        </w:rPr>
        <w:t xml:space="preserve"> </w:t>
      </w:r>
      <w:r w:rsidRPr="00084A5C">
        <w:rPr>
          <w:rFonts w:ascii="Verdana"/>
          <w:sz w:val="22"/>
          <w:szCs w:val="22"/>
          <w:lang w:val="en-US"/>
        </w:rPr>
        <w:t>special</w:t>
      </w:r>
      <w:r w:rsidRPr="00084A5C">
        <w:rPr>
          <w:rFonts w:ascii="Verdana"/>
          <w:sz w:val="18"/>
          <w:szCs w:val="18"/>
          <w:lang w:val="en-US"/>
        </w:rPr>
        <w:t xml:space="preserve"> (</w:t>
      </w:r>
      <w:proofErr w:type="gramStart"/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)</w:t>
      </w:r>
      <w:r w:rsidRPr="00084A5C">
        <w:rPr>
          <w:rFonts w:ascii="Verdana"/>
          <w:sz w:val="22"/>
          <w:szCs w:val="22"/>
          <w:lang w:val="en-US"/>
        </w:rPr>
        <w:t>walking</w:t>
      </w:r>
      <w:proofErr w:type="gramEnd"/>
      <w:r w:rsidRPr="00084A5C">
        <w:rPr>
          <w:rFonts w:ascii="Verdana"/>
          <w:sz w:val="22"/>
          <w:szCs w:val="22"/>
          <w:lang w:val="en-US"/>
        </w:rPr>
        <w:t xml:space="preserve"> shoes</w:t>
      </w:r>
      <w:r w:rsidRPr="00084A5C">
        <w:rPr>
          <w:rFonts w:ascii="Verdana"/>
          <w:sz w:val="18"/>
          <w:szCs w:val="18"/>
          <w:lang w:val="en-US"/>
        </w:rPr>
        <w:t>(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ascii="Verdana"/>
          <w:sz w:val="18"/>
          <w:szCs w:val="18"/>
          <w:lang w:val="en-US"/>
        </w:rPr>
        <w:t xml:space="preserve">) (which/that) </w:t>
      </w:r>
      <w:r w:rsidRPr="00084A5C">
        <w:rPr>
          <w:rFonts w:ascii="Verdana"/>
          <w:sz w:val="22"/>
          <w:szCs w:val="22"/>
          <w:lang w:val="en-US"/>
        </w:rPr>
        <w:t>she could even run</w:t>
      </w:r>
      <w:r w:rsidRPr="00084A5C">
        <w:rPr>
          <w:rFonts w:ascii="Verdana"/>
          <w:sz w:val="20"/>
          <w:szCs w:val="20"/>
          <w:lang w:val="en-US"/>
        </w:rPr>
        <w:t xml:space="preserve"> with/in, </w:t>
      </w:r>
      <w:r w:rsidRPr="00084A5C">
        <w:rPr>
          <w:rFonts w:ascii="Verdana"/>
          <w:sz w:val="22"/>
          <w:szCs w:val="22"/>
          <w:lang w:val="en-US"/>
        </w:rPr>
        <w:t xml:space="preserve">without getting </w:t>
      </w:r>
    </w:p>
    <w:p w14:paraId="59D6E17C" w14:textId="77777777" w:rsidR="00003A34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="00003A34" w:rsidRPr="00084A5C">
        <w:rPr>
          <w:rFonts w:ascii="Verdana" w:eastAsia="Verdana" w:hAnsi="Verdana" w:cs="Verdana"/>
          <w:sz w:val="22"/>
          <w:szCs w:val="22"/>
          <w:lang w:val="en-US"/>
        </w:rPr>
        <w:t xml:space="preserve">(with/in which)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would also(?) be able to run with/in</w:t>
      </w:r>
      <w:r w:rsidRPr="00084A5C">
        <w:rPr>
          <w:rFonts w:ascii="Verdana"/>
          <w:sz w:val="22"/>
          <w:szCs w:val="22"/>
          <w:lang w:val="en-US"/>
        </w:rPr>
        <w:t>,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23954849" w14:textId="77777777" w:rsidR="00003A34" w:rsidRPr="00084A5C" w:rsidRDefault="00003A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102E42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="000F4FCE" w:rsidRPr="00084A5C">
        <w:rPr>
          <w:rFonts w:ascii="Verdana" w:eastAsia="Verdana" w:hAnsi="Verdana" w:cs="Verdana"/>
          <w:sz w:val="22"/>
          <w:szCs w:val="22"/>
          <w:lang w:val="en-US"/>
        </w:rPr>
        <w:t>In order to</w:t>
      </w:r>
      <w:proofErr w:type="gramEnd"/>
      <w:r w:rsidRPr="00084A5C">
        <w:rPr>
          <w:rFonts w:ascii="Verdana"/>
          <w:sz w:val="22"/>
          <w:szCs w:val="22"/>
          <w:lang w:val="en-US"/>
        </w:rPr>
        <w:t xml:space="preserve"> be able to move more freely,</w:t>
      </w:r>
    </w:p>
    <w:p w14:paraId="56F65DAA" w14:textId="7A6AD96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tired. So as to be </w:t>
      </w:r>
      <w:proofErr w:type="gramStart"/>
      <w:r w:rsidRPr="00084A5C">
        <w:rPr>
          <w:rFonts w:ascii="Verdana"/>
          <w:sz w:val="22"/>
          <w:szCs w:val="22"/>
          <w:lang w:val="en-US"/>
        </w:rPr>
        <w:t>freer</w:t>
      </w:r>
      <w:r w:rsidRPr="00084A5C">
        <w:rPr>
          <w:rFonts w:ascii="Verdana"/>
          <w:sz w:val="16"/>
          <w:szCs w:val="16"/>
          <w:lang w:val="en-US"/>
        </w:rPr>
        <w:t>(</w:t>
      </w:r>
      <w:proofErr w:type="gramEnd"/>
      <w:r w:rsidRPr="00084A5C">
        <w:rPr>
          <w:rFonts w:ascii="Verdana"/>
          <w:sz w:val="16"/>
          <w:szCs w:val="16"/>
          <w:lang w:val="en-US"/>
        </w:rPr>
        <w:t xml:space="preserve">3)/(more free?) </w:t>
      </w:r>
      <w:r w:rsidRPr="00084A5C">
        <w:rPr>
          <w:rFonts w:ascii="Verdana"/>
          <w:sz w:val="22"/>
          <w:szCs w:val="22"/>
          <w:lang w:val="en-US"/>
        </w:rPr>
        <w:t>in her movements, she did not take her handbag</w:t>
      </w:r>
      <w:r w:rsidR="00084A5C">
        <w:rPr>
          <w:rFonts w:ascii="Verdana"/>
          <w:sz w:val="22"/>
          <w:szCs w:val="22"/>
          <w:lang w:val="en-US"/>
        </w:rPr>
        <w:t xml:space="preserve"> </w:t>
      </w:r>
      <w:r w:rsidR="00084A5C" w:rsidRPr="00511A02">
        <w:rPr>
          <w:rFonts w:ascii="Verdana"/>
          <w:sz w:val="13"/>
          <w:szCs w:val="13"/>
          <w:lang w:val="en-US"/>
        </w:rPr>
        <w:t>(</w:t>
      </w:r>
      <w:proofErr w:type="spellStart"/>
      <w:r w:rsidR="00084A5C" w:rsidRPr="00511A02">
        <w:rPr>
          <w:rFonts w:ascii="Verdana"/>
          <w:sz w:val="13"/>
          <w:szCs w:val="13"/>
          <w:lang w:val="en-US"/>
        </w:rPr>
        <w:t>BrE</w:t>
      </w:r>
      <w:proofErr w:type="spellEnd"/>
      <w:r w:rsidR="00084A5C" w:rsidRPr="00511A02">
        <w:rPr>
          <w:rFonts w:ascii="Verdana"/>
          <w:sz w:val="13"/>
          <w:szCs w:val="13"/>
          <w:lang w:val="en-US"/>
        </w:rPr>
        <w:t>/</w:t>
      </w:r>
      <w:proofErr w:type="spellStart"/>
      <w:r w:rsidR="00084A5C" w:rsidRPr="00511A02">
        <w:rPr>
          <w:rFonts w:ascii="Verdana"/>
          <w:sz w:val="13"/>
          <w:szCs w:val="13"/>
          <w:lang w:val="en-US"/>
        </w:rPr>
        <w:t>NAmE</w:t>
      </w:r>
      <w:proofErr w:type="spellEnd"/>
      <w:r w:rsidR="00084A5C" w:rsidRPr="00511A02">
        <w:rPr>
          <w:rFonts w:ascii="Verdana"/>
          <w:sz w:val="13"/>
          <w:szCs w:val="13"/>
          <w:lang w:val="en-US"/>
        </w:rPr>
        <w:t>)</w:t>
      </w:r>
      <w:r w:rsidR="00511A02">
        <w:rPr>
          <w:rFonts w:ascii="Verdana"/>
          <w:sz w:val="16"/>
          <w:szCs w:val="16"/>
          <w:lang w:val="en-US"/>
        </w:rPr>
        <w:t xml:space="preserve"> </w:t>
      </w:r>
    </w:p>
    <w:p w14:paraId="44742BE2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 to have greater freedom/</w:t>
      </w:r>
      <w:r w:rsidRPr="00084A5C">
        <w:rPr>
          <w:rFonts w:ascii="Verdana"/>
          <w:sz w:val="20"/>
          <w:szCs w:val="20"/>
          <w:lang w:val="en-US"/>
        </w:rPr>
        <w:t>to be more unrestrained</w:t>
      </w:r>
      <w:r w:rsidRPr="00084A5C">
        <w:rPr>
          <w:rFonts w:ascii="Verdana"/>
          <w:sz w:val="22"/>
          <w:szCs w:val="22"/>
          <w:lang w:val="en-US"/>
        </w:rPr>
        <w:t xml:space="preserve"> in her movements/in moving,</w:t>
      </w:r>
    </w:p>
    <w:p w14:paraId="37C450DF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015F57B4" w14:textId="6F5A8025" w:rsidR="00C642B2" w:rsidRPr="00084A5C" w:rsidRDefault="0051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/</w:t>
      </w:r>
      <w:proofErr w:type="gramStart"/>
      <w:r w:rsidRPr="00084A5C">
        <w:rPr>
          <w:rFonts w:ascii="Verdana"/>
          <w:sz w:val="22"/>
          <w:szCs w:val="22"/>
          <w:lang w:val="en-US"/>
        </w:rPr>
        <w:t>purse</w:t>
      </w:r>
      <w:proofErr w:type="gramEnd"/>
      <w:r w:rsidRPr="00511A02">
        <w:rPr>
          <w:rFonts w:ascii="Verdana"/>
          <w:sz w:val="15"/>
          <w:szCs w:val="15"/>
          <w:lang w:val="en-US"/>
        </w:rPr>
        <w:t xml:space="preserve"> </w:t>
      </w:r>
      <w:r w:rsidRPr="00511A02">
        <w:rPr>
          <w:rFonts w:ascii="Verdana"/>
          <w:sz w:val="13"/>
          <w:szCs w:val="13"/>
          <w:lang w:val="en-US"/>
        </w:rPr>
        <w:t>(</w:t>
      </w:r>
      <w:proofErr w:type="spellStart"/>
      <w:r w:rsidRPr="00511A02">
        <w:rPr>
          <w:rFonts w:ascii="Verdana"/>
          <w:sz w:val="13"/>
          <w:szCs w:val="13"/>
          <w:lang w:val="en-US"/>
        </w:rPr>
        <w:t>NamE</w:t>
      </w:r>
      <w:proofErr w:type="spellEnd"/>
      <w:r w:rsidRPr="00511A02">
        <w:rPr>
          <w:rFonts w:ascii="Verdana"/>
          <w:sz w:val="13"/>
          <w:szCs w:val="13"/>
          <w:lang w:val="en-US"/>
        </w:rPr>
        <w:t>).</w:t>
      </w:r>
      <w:r w:rsidRPr="00511A02">
        <w:rPr>
          <w:rFonts w:ascii="Verdana"/>
          <w:sz w:val="15"/>
          <w:szCs w:val="15"/>
          <w:lang w:val="en-US"/>
        </w:rPr>
        <w:t xml:space="preserve">  </w:t>
      </w:r>
      <w:r w:rsidR="00C778DE" w:rsidRPr="00084A5C">
        <w:rPr>
          <w:rFonts w:ascii="Verdana"/>
          <w:sz w:val="22"/>
          <w:szCs w:val="22"/>
          <w:lang w:val="en-US"/>
        </w:rPr>
        <w:t>She only/just took a handkerchief and (some</w:t>
      </w:r>
      <w:r w:rsidR="000F4FCE" w:rsidRPr="00084A5C">
        <w:rPr>
          <w:rFonts w:ascii="Verdana"/>
          <w:sz w:val="22"/>
          <w:szCs w:val="22"/>
          <w:lang w:val="en-US"/>
        </w:rPr>
        <w:t>/her</w:t>
      </w:r>
      <w:r w:rsidR="00C778DE" w:rsidRPr="00084A5C">
        <w:rPr>
          <w:rFonts w:ascii="Verdana"/>
          <w:sz w:val="22"/>
          <w:szCs w:val="22"/>
          <w:lang w:val="en-US"/>
        </w:rPr>
        <w:t xml:space="preserve">) money, putting them in </w:t>
      </w:r>
    </w:p>
    <w:p w14:paraId="41B43BF4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3A6CD5E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 xml:space="preserve">her suit pocket. And her </w:t>
      </w:r>
      <w:proofErr w:type="gramStart"/>
      <w:r w:rsidRPr="00084A5C">
        <w:rPr>
          <w:rFonts w:ascii="Verdana"/>
          <w:sz w:val="20"/>
          <w:szCs w:val="20"/>
          <w:lang w:val="en-US"/>
        </w:rPr>
        <w:t>passport, in case</w:t>
      </w:r>
      <w:proofErr w:type="gramEnd"/>
      <w:r w:rsidRPr="00084A5C">
        <w:rPr>
          <w:rFonts w:ascii="Verdana"/>
          <w:sz w:val="20"/>
          <w:szCs w:val="20"/>
          <w:lang w:val="en-US"/>
        </w:rPr>
        <w:t xml:space="preserve"> she was/got arrested/of arrest/of (her) being arrested. </w:t>
      </w:r>
    </w:p>
    <w:p w14:paraId="7C562706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 xml:space="preserve">the pocket of her </w:t>
      </w:r>
      <w:proofErr w:type="gramStart"/>
      <w:r w:rsidRPr="00084A5C">
        <w:rPr>
          <w:rFonts w:ascii="Verdana"/>
          <w:sz w:val="20"/>
          <w:szCs w:val="20"/>
          <w:lang w:val="en-US"/>
        </w:rPr>
        <w:t>suit</w:t>
      </w:r>
      <w:r w:rsidRPr="00084A5C">
        <w:rPr>
          <w:rFonts w:ascii="Verdana"/>
          <w:sz w:val="18"/>
          <w:szCs w:val="18"/>
          <w:lang w:val="en-US"/>
        </w:rPr>
        <w:t>(</w:t>
      </w:r>
      <w:proofErr w:type="gramEnd"/>
      <w:r w:rsidRPr="00084A5C">
        <w:rPr>
          <w:rFonts w:ascii="Verdana"/>
          <w:sz w:val="18"/>
          <w:szCs w:val="18"/>
          <w:lang w:val="en-US"/>
        </w:rPr>
        <w:t>4)</w:t>
      </w:r>
      <w:r w:rsidRPr="00084A5C">
        <w:rPr>
          <w:rFonts w:ascii="Verdana"/>
          <w:sz w:val="20"/>
          <w:szCs w:val="20"/>
          <w:lang w:val="en-US"/>
        </w:rPr>
        <w:t>, and</w:t>
      </w:r>
      <w:r w:rsidRPr="00084A5C">
        <w:rPr>
          <w:rFonts w:ascii="Verdana"/>
          <w:sz w:val="20"/>
          <w:szCs w:val="20"/>
          <w:lang w:val="en-US"/>
        </w:rPr>
        <w:tab/>
      </w:r>
      <w:r w:rsidRPr="00084A5C">
        <w:rPr>
          <w:rFonts w:ascii="Verdana"/>
          <w:sz w:val="20"/>
          <w:szCs w:val="20"/>
          <w:lang w:val="en-US"/>
        </w:rPr>
        <w:tab/>
        <w:t>they arrested her.</w:t>
      </w:r>
    </w:p>
    <w:p w14:paraId="10240EEA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525CD2B1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Yes, it was also necessary to foresee/envisage that possibility. She had also/even thought </w:t>
      </w:r>
    </w:p>
    <w:p w14:paraId="4E0BA62B" w14:textId="44B6B7BC" w:rsidR="00C642B2" w:rsidRPr="00084A5C" w:rsidRDefault="00D75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Yes, she had </w:t>
      </w:r>
      <w:r w:rsidR="006D36B4">
        <w:rPr>
          <w:rFonts w:ascii="Verdana" w:eastAsia="Verdana" w:hAnsi="Verdana" w:cs="Verdana"/>
          <w:sz w:val="22"/>
          <w:szCs w:val="22"/>
          <w:lang w:val="en-US"/>
        </w:rPr>
        <w:t>to consider/</w:t>
      </w:r>
      <w:proofErr w:type="gramStart"/>
      <w:r w:rsidR="006D36B4">
        <w:rPr>
          <w:rFonts w:ascii="Verdana" w:eastAsia="Verdana" w:hAnsi="Verdana" w:cs="Verdana"/>
          <w:sz w:val="22"/>
          <w:szCs w:val="22"/>
          <w:lang w:val="en-US"/>
        </w:rPr>
        <w:t>take into account</w:t>
      </w:r>
      <w:proofErr w:type="gramEnd"/>
      <w:r w:rsidR="006D36B4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C778DE" w:rsidRPr="00084A5C">
        <w:rPr>
          <w:rFonts w:ascii="Verdana" w:eastAsia="Verdana" w:hAnsi="Verdana" w:cs="Verdana"/>
          <w:sz w:val="22"/>
          <w:szCs w:val="22"/>
          <w:lang w:val="en-US"/>
        </w:rPr>
        <w:t>all possible outcomes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 as well</w:t>
      </w:r>
      <w:r w:rsidR="00C778DE" w:rsidRPr="00084A5C">
        <w:rPr>
          <w:rFonts w:ascii="Verdana" w:eastAsia="Verdana" w:hAnsi="Verdana" w:cs="Verdana"/>
          <w:sz w:val="22"/>
          <w:szCs w:val="22"/>
          <w:lang w:val="en-US"/>
        </w:rPr>
        <w:t>.</w:t>
      </w:r>
    </w:p>
    <w:p w14:paraId="2FF29F9B" w14:textId="54B2F651" w:rsidR="00C642B2" w:rsidRPr="00084A5C" w:rsidRDefault="00EE3C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Yes, </w:t>
      </w:r>
      <w:r w:rsidR="00C778DE" w:rsidRPr="00084A5C">
        <w:rPr>
          <w:rFonts w:ascii="Verdana"/>
          <w:sz w:val="22"/>
          <w:szCs w:val="22"/>
          <w:lang w:val="en-US"/>
        </w:rPr>
        <w:t xml:space="preserve">that possibility had to be </w:t>
      </w:r>
      <w:proofErr w:type="gramStart"/>
      <w:r w:rsidR="00C778DE" w:rsidRPr="00084A5C">
        <w:rPr>
          <w:rFonts w:ascii="Verdana"/>
          <w:sz w:val="22"/>
          <w:szCs w:val="22"/>
          <w:lang w:val="en-US"/>
        </w:rPr>
        <w:t>taken into account</w:t>
      </w:r>
      <w:proofErr w:type="gramEnd"/>
      <w:r w:rsidR="000A3347">
        <w:rPr>
          <w:rFonts w:ascii="Verdana"/>
          <w:sz w:val="22"/>
          <w:szCs w:val="22"/>
          <w:lang w:val="en-US"/>
        </w:rPr>
        <w:t>/consideration</w:t>
      </w:r>
      <w:r w:rsidR="00D75D95">
        <w:rPr>
          <w:rFonts w:ascii="Verdana"/>
          <w:sz w:val="22"/>
          <w:szCs w:val="22"/>
          <w:lang w:val="en-US"/>
        </w:rPr>
        <w:t>, too</w:t>
      </w:r>
      <w:r w:rsidR="00C778DE" w:rsidRPr="00084A5C">
        <w:rPr>
          <w:rFonts w:ascii="Verdana"/>
          <w:sz w:val="22"/>
          <w:szCs w:val="22"/>
          <w:lang w:val="en-US"/>
        </w:rPr>
        <w:t>.</w:t>
      </w:r>
    </w:p>
    <w:p w14:paraId="09E1CAF0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771A451E" w14:textId="77777777" w:rsidR="00D75D95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of/about what she would say/to say:/, </w:t>
      </w:r>
      <w:r w:rsidRPr="00084A5C">
        <w:rPr>
          <w:rFonts w:hAnsi="Verdana"/>
          <w:sz w:val="22"/>
          <w:szCs w:val="22"/>
          <w:lang w:val="en-US"/>
        </w:rPr>
        <w:t>“</w:t>
      </w:r>
      <w:r w:rsidRPr="00084A5C">
        <w:rPr>
          <w:rFonts w:ascii="Verdana"/>
          <w:sz w:val="22"/>
          <w:szCs w:val="22"/>
          <w:lang w:val="en-US"/>
        </w:rPr>
        <w:t>I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>m an eccentric</w:t>
      </w:r>
      <w:r w:rsidR="00D75D95">
        <w:rPr>
          <w:rFonts w:ascii="Verdana"/>
          <w:sz w:val="22"/>
          <w:szCs w:val="22"/>
          <w:lang w:val="en-US"/>
        </w:rPr>
        <w:t>/</w:t>
      </w:r>
      <w:r w:rsidR="00D75D95">
        <w:rPr>
          <w:rFonts w:ascii="Verdana"/>
          <w:sz w:val="18"/>
          <w:szCs w:val="18"/>
          <w:lang w:val="en-US"/>
        </w:rPr>
        <w:t>quirky</w:t>
      </w:r>
      <w:r w:rsidRPr="00084A5C">
        <w:rPr>
          <w:rFonts w:ascii="Verdana"/>
          <w:sz w:val="22"/>
          <w:szCs w:val="22"/>
          <w:lang w:val="en-US"/>
        </w:rPr>
        <w:t xml:space="preserve"> old Englishwoman</w:t>
      </w:r>
      <w:proofErr w:type="gramStart"/>
      <w:r w:rsidRPr="00084A5C">
        <w:rPr>
          <w:rFonts w:ascii="Verdana"/>
          <w:sz w:val="22"/>
          <w:szCs w:val="22"/>
          <w:lang w:val="en-US"/>
        </w:rPr>
        <w:t>/</w:t>
      </w:r>
      <w:r w:rsidRPr="00084A5C">
        <w:rPr>
          <w:rFonts w:ascii="Verdana"/>
          <w:sz w:val="20"/>
          <w:szCs w:val="20"/>
          <w:lang w:val="en-US"/>
        </w:rPr>
        <w:t>(</w:t>
      </w:r>
      <w:proofErr w:type="gramEnd"/>
      <w:r w:rsidRPr="00084A5C">
        <w:rPr>
          <w:rFonts w:ascii="Verdana"/>
          <w:sz w:val="20"/>
          <w:szCs w:val="20"/>
          <w:lang w:val="en-US"/>
        </w:rPr>
        <w:t xml:space="preserve">English </w:t>
      </w:r>
    </w:p>
    <w:p w14:paraId="6BCBB34B" w14:textId="77777777" w:rsidR="00D75D95" w:rsidRPr="00D75D95" w:rsidRDefault="00D75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3"/>
          <w:szCs w:val="13"/>
          <w:lang w:val="en-US"/>
        </w:rPr>
      </w:pPr>
    </w:p>
    <w:p w14:paraId="7A670E4A" w14:textId="00AA2B34" w:rsidR="00C642B2" w:rsidRPr="00D75D95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>lady)</w:t>
      </w:r>
      <w:r w:rsidRPr="00084A5C">
        <w:rPr>
          <w:rFonts w:ascii="Verdana"/>
          <w:sz w:val="22"/>
          <w:szCs w:val="22"/>
          <w:lang w:val="en-US"/>
        </w:rPr>
        <w:t xml:space="preserve"> without much money, and (I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>m) in love with/enamored of/</w:t>
      </w:r>
      <w:r w:rsidRPr="00084A5C">
        <w:rPr>
          <w:rFonts w:ascii="Verdana"/>
          <w:sz w:val="20"/>
          <w:szCs w:val="20"/>
          <w:lang w:val="en-US"/>
        </w:rPr>
        <w:t>with</w:t>
      </w:r>
      <w:r w:rsidRPr="00084A5C">
        <w:rPr>
          <w:rFonts w:ascii="Verdana"/>
          <w:sz w:val="22"/>
          <w:szCs w:val="22"/>
          <w:lang w:val="en-US"/>
        </w:rPr>
        <w:t xml:space="preserve"> your antiquities.</w:t>
      </w:r>
      <w:r w:rsidRPr="00084A5C">
        <w:rPr>
          <w:rFonts w:hAnsi="Verdana"/>
          <w:sz w:val="22"/>
          <w:szCs w:val="22"/>
          <w:lang w:val="en-US"/>
        </w:rPr>
        <w:t>”</w:t>
      </w:r>
      <w:r w:rsidR="00B80539" w:rsidRPr="00084A5C">
        <w:rPr>
          <w:rFonts w:hAnsi="Verdana"/>
          <w:sz w:val="22"/>
          <w:szCs w:val="22"/>
          <w:lang w:val="en-US"/>
        </w:rPr>
        <w:t>/</w:t>
      </w:r>
      <w:r w:rsidR="00B80539" w:rsidRPr="00084A5C">
        <w:rPr>
          <w:rFonts w:hAnsi="Verdana"/>
          <w:sz w:val="22"/>
          <w:szCs w:val="22"/>
          <w:lang w:val="en-US"/>
        </w:rPr>
        <w:t>”</w:t>
      </w:r>
      <w:r w:rsidR="00B80539" w:rsidRPr="00084A5C">
        <w:rPr>
          <w:rFonts w:hAnsi="Verdana"/>
          <w:sz w:val="22"/>
          <w:szCs w:val="22"/>
          <w:lang w:val="en-US"/>
        </w:rPr>
        <w:t>.</w:t>
      </w:r>
    </w:p>
    <w:p w14:paraId="3DF67BE5" w14:textId="0C44D826" w:rsidR="007A3271" w:rsidRPr="007A3271" w:rsidRDefault="007A3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hAnsi="Verdana"/>
          <w:sz w:val="22"/>
          <w:szCs w:val="22"/>
          <w:lang w:val="en-US"/>
        </w:rPr>
      </w:pP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  <w:t xml:space="preserve">        (</w:t>
      </w:r>
      <w:proofErr w:type="gramStart"/>
      <w:r>
        <w:rPr>
          <w:rFonts w:hAnsi="Verdana"/>
          <w:i/>
          <w:iCs/>
          <w:sz w:val="22"/>
          <w:szCs w:val="22"/>
          <w:lang w:val="en-US"/>
        </w:rPr>
        <w:t>not</w:t>
      </w:r>
      <w:proofErr w:type="gramEnd"/>
      <w:r>
        <w:rPr>
          <w:rFonts w:hAnsi="Verdana"/>
          <w:sz w:val="22"/>
          <w:szCs w:val="22"/>
          <w:lang w:val="en-US"/>
        </w:rPr>
        <w:t xml:space="preserve"> antiques)</w:t>
      </w:r>
    </w:p>
    <w:p w14:paraId="5E9C1D93" w14:textId="77777777" w:rsidR="00B80539" w:rsidRPr="00084A5C" w:rsidRDefault="00B80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6277170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523791C7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lastRenderedPageBreak/>
        <w:tab/>
      </w:r>
      <w:r w:rsidRPr="00084A5C">
        <w:rPr>
          <w:rFonts w:ascii="Verdana"/>
          <w:sz w:val="22"/>
          <w:szCs w:val="22"/>
          <w:lang w:val="en-US"/>
        </w:rPr>
        <w:t>But she was certain</w:t>
      </w:r>
      <w:r w:rsidRPr="00084A5C">
        <w:rPr>
          <w:rFonts w:ascii="Verdana"/>
          <w:sz w:val="18"/>
          <w:szCs w:val="18"/>
          <w:lang w:val="en-US"/>
        </w:rPr>
        <w:t xml:space="preserve"> (that) </w:t>
      </w:r>
      <w:r w:rsidRPr="00084A5C">
        <w:rPr>
          <w:rFonts w:ascii="Verdana"/>
          <w:sz w:val="22"/>
          <w:szCs w:val="22"/>
          <w:lang w:val="en-US"/>
        </w:rPr>
        <w:t xml:space="preserve">she could do it/would make it. Who could see her, stop her? </w:t>
      </w:r>
    </w:p>
    <w:p w14:paraId="38E0730F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sure to be able to manage it/to succeed (in doing it).</w:t>
      </w:r>
    </w:p>
    <w:p w14:paraId="15AAD248" w14:textId="6843F0F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to get away with it/of success/</w:t>
      </w:r>
      <w:r w:rsidR="000A3347">
        <w:rPr>
          <w:rFonts w:ascii="Verdana" w:eastAsia="Verdana" w:hAnsi="Verdana" w:cs="Verdana"/>
          <w:sz w:val="22"/>
          <w:szCs w:val="22"/>
          <w:lang w:val="en-US"/>
        </w:rPr>
        <w:t>/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of carrying</w:t>
      </w:r>
      <w:r w:rsidR="000A3347">
        <w:rPr>
          <w:rFonts w:ascii="Verdana" w:eastAsia="Verdana" w:hAnsi="Verdana" w:cs="Verdana"/>
          <w:sz w:val="22"/>
          <w:szCs w:val="22"/>
          <w:lang w:val="en-US"/>
        </w:rPr>
        <w:t>/pulling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it off.</w:t>
      </w:r>
    </w:p>
    <w:p w14:paraId="5551C0BD" w14:textId="77777777" w:rsidR="00C642B2" w:rsidRPr="007A3271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C5BEF6C" w14:textId="62EFDFFD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/>
          <w:sz w:val="22"/>
          <w:szCs w:val="22"/>
          <w:lang w:val="en-US"/>
        </w:rPr>
        <w:t xml:space="preserve">     the rather</w:t>
      </w:r>
      <w:r w:rsidR="000A3347">
        <w:rPr>
          <w:rFonts w:ascii="Verdana"/>
          <w:sz w:val="22"/>
          <w:szCs w:val="22"/>
          <w:lang w:val="en-US"/>
        </w:rPr>
        <w:t>/somewhat</w:t>
      </w:r>
      <w:r w:rsidRPr="00084A5C">
        <w:rPr>
          <w:rFonts w:ascii="Verdana"/>
          <w:sz w:val="22"/>
          <w:szCs w:val="22"/>
          <w:lang w:val="en-US"/>
        </w:rPr>
        <w:t xml:space="preserve"> late hour,</w:t>
      </w:r>
    </w:p>
    <w:p w14:paraId="2DFCD721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>(</w:t>
      </w:r>
      <w:r w:rsidRPr="00084A5C">
        <w:rPr>
          <w:rFonts w:hAnsi="Verdana"/>
          <w:sz w:val="20"/>
          <w:szCs w:val="20"/>
          <w:lang w:val="en-US"/>
        </w:rPr>
        <w:t>…</w:t>
      </w:r>
      <w:r w:rsidRPr="00084A5C">
        <w:rPr>
          <w:rFonts w:ascii="Verdana"/>
          <w:sz w:val="20"/>
          <w:szCs w:val="20"/>
          <w:lang w:val="en-US"/>
        </w:rPr>
        <w:t xml:space="preserve">) </w:t>
      </w:r>
      <w:r w:rsidRPr="00084A5C">
        <w:rPr>
          <w:rFonts w:ascii="Verdana"/>
          <w:sz w:val="22"/>
          <w:szCs w:val="22"/>
          <w:lang w:val="en-US"/>
        </w:rPr>
        <w:t xml:space="preserve">Who would </w:t>
      </w:r>
      <w:proofErr w:type="gramStart"/>
      <w:r w:rsidRPr="00084A5C">
        <w:rPr>
          <w:rFonts w:ascii="Verdana"/>
          <w:sz w:val="22"/>
          <w:szCs w:val="22"/>
          <w:lang w:val="en-US"/>
        </w:rPr>
        <w:t>dare</w:t>
      </w:r>
      <w:r w:rsidRPr="00084A5C">
        <w:rPr>
          <w:rFonts w:ascii="Verdana"/>
          <w:sz w:val="18"/>
          <w:szCs w:val="18"/>
          <w:lang w:val="en-US"/>
        </w:rPr>
        <w:t>(</w:t>
      </w:r>
      <w:proofErr w:type="gramEnd"/>
      <w:r w:rsidRPr="00084A5C">
        <w:rPr>
          <w:rFonts w:ascii="Verdana"/>
          <w:sz w:val="18"/>
          <w:szCs w:val="18"/>
          <w:lang w:val="en-US"/>
        </w:rPr>
        <w:t>5)</w:t>
      </w:r>
      <w:r w:rsidRPr="00084A5C">
        <w:rPr>
          <w:rFonts w:ascii="Verdana"/>
          <w:sz w:val="20"/>
          <w:szCs w:val="20"/>
          <w:lang w:val="en-US"/>
        </w:rPr>
        <w:t xml:space="preserve"> (to) </w:t>
      </w:r>
      <w:r w:rsidRPr="00084A5C">
        <w:rPr>
          <w:rFonts w:ascii="Verdana"/>
          <w:sz w:val="22"/>
          <w:szCs w:val="22"/>
          <w:lang w:val="en-US"/>
        </w:rPr>
        <w:t>stop her?</w:t>
      </w:r>
      <w:r w:rsidRPr="00084A5C">
        <w:rPr>
          <w:rFonts w:ascii="Verdana"/>
          <w:sz w:val="18"/>
          <w:szCs w:val="18"/>
          <w:lang w:val="en-US"/>
        </w:rPr>
        <w:t xml:space="preserve"> (</w:t>
      </w:r>
      <w:r w:rsidRPr="00084A5C">
        <w:rPr>
          <w:rFonts w:hAnsi="Verdana"/>
          <w:sz w:val="18"/>
          <w:szCs w:val="18"/>
          <w:lang w:val="en-US"/>
        </w:rPr>
        <w:t>…</w:t>
      </w:r>
      <w:r w:rsidRPr="00084A5C">
        <w:rPr>
          <w:rFonts w:ascii="Verdana"/>
          <w:sz w:val="18"/>
          <w:szCs w:val="18"/>
          <w:lang w:val="en-US"/>
        </w:rPr>
        <w:t xml:space="preserve">) </w:t>
      </w:r>
      <w:r w:rsidRPr="00084A5C">
        <w:rPr>
          <w:rFonts w:ascii="Verdana"/>
          <w:sz w:val="22"/>
          <w:szCs w:val="22"/>
          <w:lang w:val="en-US"/>
        </w:rPr>
        <w:t>Except/But for the hour</w:t>
      </w:r>
      <w:r w:rsidRPr="00084A5C">
        <w:rPr>
          <w:rFonts w:ascii="Verdana"/>
          <w:sz w:val="20"/>
          <w:szCs w:val="20"/>
          <w:lang w:val="en-US"/>
        </w:rPr>
        <w:t xml:space="preserve"> which/that </w:t>
      </w:r>
      <w:r w:rsidRPr="00084A5C">
        <w:rPr>
          <w:rFonts w:ascii="Verdana"/>
          <w:sz w:val="22"/>
          <w:szCs w:val="22"/>
          <w:lang w:val="en-US"/>
        </w:rPr>
        <w:t>was a bit/little</w:t>
      </w:r>
    </w:p>
    <w:p w14:paraId="57D5DF1C" w14:textId="5387D65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 w:rsidR="007A3271">
        <w:rPr>
          <w:rFonts w:ascii="Verdana" w:eastAsia="Verdana" w:hAnsi="Verdana" w:cs="Verdana"/>
          <w:sz w:val="22"/>
          <w:szCs w:val="22"/>
          <w:lang w:val="en-US"/>
        </w:rPr>
        <w:t xml:space="preserve"> 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Apart from</w:t>
      </w:r>
      <w:r w:rsidR="006D36B4">
        <w:rPr>
          <w:rFonts w:ascii="Verdana" w:eastAsia="Verdana" w:hAnsi="Verdana" w:cs="Verdana"/>
          <w:sz w:val="22"/>
          <w:szCs w:val="22"/>
          <w:lang w:val="en-US"/>
        </w:rPr>
        <w:t>/Besides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the fact</w:t>
      </w:r>
      <w:r w:rsidRPr="00084A5C">
        <w:rPr>
          <w:rFonts w:ascii="Verdana"/>
          <w:sz w:val="20"/>
          <w:szCs w:val="20"/>
          <w:lang w:val="en-US"/>
        </w:rPr>
        <w:t xml:space="preserve"> (that) </w:t>
      </w:r>
      <w:r w:rsidRPr="00084A5C">
        <w:rPr>
          <w:rFonts w:ascii="Verdana"/>
          <w:sz w:val="22"/>
          <w:szCs w:val="22"/>
          <w:lang w:val="en-US"/>
        </w:rPr>
        <w:t>it was</w:t>
      </w:r>
    </w:p>
    <w:p w14:paraId="42DD1202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608B297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late, there was absolutely/really nothing strange/unusual/out of the ordinary. </w:t>
      </w:r>
    </w:p>
    <w:p w14:paraId="06B818DC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0A129C07" w14:textId="77777777" w:rsidR="007A3271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Everything went well. (Up) until/till/to the moment </w:t>
      </w:r>
      <w:r w:rsidR="006852C3" w:rsidRPr="00084A5C">
        <w:rPr>
          <w:rFonts w:ascii="Verdana" w:eastAsia="Verdana" w:hAnsi="Verdana" w:cs="Verdana"/>
          <w:sz w:val="22"/>
          <w:szCs w:val="22"/>
          <w:lang w:val="en-US"/>
        </w:rPr>
        <w:t>(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when/in which/that</w:t>
      </w:r>
      <w:r w:rsidR="006852C3" w:rsidRPr="00084A5C">
        <w:rPr>
          <w:rFonts w:ascii="Verdana" w:eastAsia="Verdana" w:hAnsi="Verdana" w:cs="Verdana"/>
          <w:sz w:val="22"/>
          <w:szCs w:val="22"/>
          <w:lang w:val="en-US"/>
        </w:rPr>
        <w:t>)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she took the </w:t>
      </w:r>
    </w:p>
    <w:p w14:paraId="048E1F65" w14:textId="79906DC2" w:rsidR="007A3271" w:rsidRDefault="006D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="008C16E8">
        <w:rPr>
          <w:rFonts w:ascii="Verdana" w:eastAsia="Verdana" w:hAnsi="Verdana" w:cs="Verdana"/>
          <w:sz w:val="22"/>
          <w:szCs w:val="22"/>
          <w:lang w:val="en-US"/>
        </w:rPr>
        <w:t>f</w:t>
      </w:r>
      <w:r>
        <w:rPr>
          <w:rFonts w:ascii="Verdana" w:eastAsia="Verdana" w:hAnsi="Verdana" w:cs="Verdana"/>
          <w:sz w:val="22"/>
          <w:szCs w:val="22"/>
          <w:lang w:val="en-US"/>
        </w:rPr>
        <w:t>ine/OK.</w:t>
      </w:r>
    </w:p>
    <w:p w14:paraId="78AC9BA9" w14:textId="1B7E813A" w:rsidR="008C16E8" w:rsidRDefault="008C1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yet again,</w:t>
      </w:r>
    </w:p>
    <w:p w14:paraId="12363501" w14:textId="77777777" w:rsidR="007A3271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chair. </w:t>
      </w:r>
      <w:r w:rsidRPr="00084A5C">
        <w:rPr>
          <w:rFonts w:ascii="Verdana"/>
          <w:sz w:val="22"/>
          <w:szCs w:val="22"/>
          <w:lang w:val="en-US"/>
        </w:rPr>
        <w:t>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 xml:space="preserve">) She looked all around/round her, once more/again//another time, very carefully. </w:t>
      </w:r>
    </w:p>
    <w:p w14:paraId="34487592" w14:textId="77777777" w:rsidR="007A3271" w:rsidRDefault="007A3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2"/>
          <w:szCs w:val="22"/>
          <w:lang w:val="en-US"/>
        </w:rPr>
      </w:pPr>
    </w:p>
    <w:p w14:paraId="44A75A93" w14:textId="1F1B1AF0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She had the mathematical certainty of not being seen. At that moment, in St. Mark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 xml:space="preserve">s </w:t>
      </w:r>
    </w:p>
    <w:p w14:paraId="634AA539" w14:textId="7C6BB8B8" w:rsidR="00C642B2" w:rsidRPr="00084A5C" w:rsidRDefault="000A25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     </w:t>
      </w:r>
      <w:r w:rsidR="00C778DE" w:rsidRPr="00084A5C">
        <w:rPr>
          <w:rFonts w:ascii="Verdana"/>
          <w:sz w:val="22"/>
          <w:szCs w:val="22"/>
          <w:lang w:val="en-US"/>
        </w:rPr>
        <w:t xml:space="preserve">was absolutely certain not to be </w:t>
      </w:r>
      <w:proofErr w:type="gramStart"/>
      <w:r w:rsidR="00C778DE" w:rsidRPr="00084A5C">
        <w:rPr>
          <w:rFonts w:ascii="Verdana"/>
          <w:sz w:val="22"/>
          <w:szCs w:val="22"/>
          <w:lang w:val="en-US"/>
        </w:rPr>
        <w:t>seen:</w:t>
      </w:r>
      <w:proofErr w:type="gramEnd"/>
      <w:r w:rsidR="00C778DE" w:rsidRPr="00084A5C">
        <w:rPr>
          <w:rFonts w:ascii="Verdana"/>
          <w:sz w:val="22"/>
          <w:szCs w:val="22"/>
          <w:lang w:val="en-US"/>
        </w:rPr>
        <w:t xml:space="preserve"> at that moment </w:t>
      </w:r>
    </w:p>
    <w:p w14:paraId="41B16428" w14:textId="7007A1B6" w:rsidR="00C642B2" w:rsidRPr="000A2533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A2533">
        <w:rPr>
          <w:rFonts w:ascii="Verdana" w:eastAsia="Verdana" w:hAnsi="Verdana" w:cs="Verdana"/>
          <w:sz w:val="22"/>
          <w:szCs w:val="22"/>
          <w:lang w:val="en-US"/>
        </w:rPr>
        <w:tab/>
      </w:r>
      <w:r w:rsidRPr="000A2533">
        <w:rPr>
          <w:rFonts w:ascii="Verdana" w:eastAsia="Verdana" w:hAnsi="Verdana" w:cs="Verdana"/>
          <w:sz w:val="22"/>
          <w:szCs w:val="22"/>
          <w:lang w:val="en-US"/>
        </w:rPr>
        <w:tab/>
      </w:r>
      <w:r w:rsidRPr="000A2533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="000A2533">
        <w:rPr>
          <w:rFonts w:ascii="Verdana" w:eastAsia="Verdana" w:hAnsi="Verdana" w:cs="Verdana"/>
          <w:sz w:val="22"/>
          <w:szCs w:val="22"/>
          <w:lang w:val="en-US"/>
        </w:rPr>
        <w:t xml:space="preserve">      </w:t>
      </w:r>
      <w:r w:rsidRPr="000A2533">
        <w:rPr>
          <w:rFonts w:ascii="Verdana" w:eastAsia="Verdana" w:hAnsi="Verdana" w:cs="Verdana"/>
          <w:sz w:val="22"/>
          <w:szCs w:val="22"/>
          <w:lang w:val="en-US"/>
        </w:rPr>
        <w:t>no one/nobody could see her.</w:t>
      </w:r>
    </w:p>
    <w:p w14:paraId="4D5C3450" w14:textId="77777777" w:rsidR="00C778DE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654FBC79" w14:textId="4B9A76BC" w:rsidR="00C642B2" w:rsidRPr="00084A5C" w:rsidRDefault="000A25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Square, </w:t>
      </w:r>
      <w:r w:rsidR="00C778DE" w:rsidRPr="00084A5C">
        <w:rPr>
          <w:rFonts w:ascii="Verdana"/>
          <w:sz w:val="22"/>
          <w:szCs w:val="22"/>
          <w:lang w:val="en-US"/>
        </w:rPr>
        <w:t>there was not a living soul/a soul to be seen/a soul about/a soul in sight.</w:t>
      </w:r>
    </w:p>
    <w:p w14:paraId="3EFE5EE0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F8A86F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>)</w:t>
      </w:r>
    </w:p>
    <w:p w14:paraId="4067EE5F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E30810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(1)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alike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 xml:space="preserve">is a predicative adjective; </w:t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like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is a preposition.</w:t>
      </w:r>
    </w:p>
    <w:p w14:paraId="55D31DE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(2)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pair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is a singular noun and takes the 3rd person singular in formal English.</w:t>
      </w:r>
    </w:p>
    <w:p w14:paraId="1F2EBC2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(3)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freer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 xml:space="preserve">230 examples in British National Corpus; </w:t>
      </w:r>
      <w:r w:rsidRPr="00084A5C">
        <w:rPr>
          <w:rFonts w:hAnsi="Verdana"/>
          <w:sz w:val="18"/>
          <w:szCs w:val="18"/>
          <w:lang w:val="en-US"/>
        </w:rPr>
        <w:t>“</w:t>
      </w:r>
      <w:proofErr w:type="gramStart"/>
      <w:r w:rsidRPr="00084A5C">
        <w:rPr>
          <w:rFonts w:ascii="Verdana"/>
          <w:sz w:val="18"/>
          <w:szCs w:val="18"/>
          <w:lang w:val="en-US"/>
        </w:rPr>
        <w:t>more free</w:t>
      </w:r>
      <w:proofErr w:type="gramEnd"/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38 examples.</w:t>
      </w:r>
    </w:p>
    <w:p w14:paraId="5EF3DA9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(4)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proofErr w:type="spellStart"/>
      <w:r w:rsidRPr="00084A5C">
        <w:rPr>
          <w:rFonts w:ascii="Verdana"/>
          <w:sz w:val="18"/>
          <w:szCs w:val="18"/>
          <w:lang w:val="en-US"/>
        </w:rPr>
        <w:t>tailleur</w:t>
      </w:r>
      <w:proofErr w:type="spellEnd"/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not found in monolingual dictionaries.</w:t>
      </w:r>
    </w:p>
    <w:p w14:paraId="4C167B59" w14:textId="43B1054F" w:rsidR="00C642B2" w:rsidRPr="00D75D95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 xml:space="preserve">(5) 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dare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 xml:space="preserve">can be considered </w:t>
      </w:r>
      <w:proofErr w:type="gramStart"/>
      <w:r w:rsidRPr="00084A5C">
        <w:rPr>
          <w:rFonts w:ascii="Verdana"/>
          <w:sz w:val="18"/>
          <w:szCs w:val="18"/>
          <w:lang w:val="en-US"/>
        </w:rPr>
        <w:t>either a</w:t>
      </w:r>
      <w:proofErr w:type="gramEnd"/>
      <w:r w:rsidRPr="00084A5C">
        <w:rPr>
          <w:rFonts w:ascii="Verdana"/>
          <w:sz w:val="18"/>
          <w:szCs w:val="18"/>
          <w:lang w:val="en-US"/>
        </w:rPr>
        <w:t xml:space="preserve"> semi-modal (e.g. I dare not do it. Dare you?) or a lexical verb (I do 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ascii="Verdana"/>
          <w:sz w:val="18"/>
          <w:szCs w:val="18"/>
          <w:lang w:val="en-US"/>
        </w:rPr>
        <w:tab/>
        <w:t xml:space="preserve">not dare to do it. </w:t>
      </w:r>
      <w:r w:rsidRPr="00D75D95">
        <w:rPr>
          <w:rFonts w:ascii="Verdana"/>
          <w:sz w:val="18"/>
          <w:szCs w:val="18"/>
          <w:lang w:val="en-US"/>
        </w:rPr>
        <w:t>Do you dare</w:t>
      </w:r>
      <w:r w:rsidR="00D75D95">
        <w:rPr>
          <w:rFonts w:ascii="Verdana"/>
          <w:sz w:val="18"/>
          <w:szCs w:val="18"/>
          <w:lang w:val="en-US"/>
        </w:rPr>
        <w:t xml:space="preserve"> (to)</w:t>
      </w:r>
      <w:r w:rsidRPr="00D75D95">
        <w:rPr>
          <w:rFonts w:ascii="Verdana"/>
          <w:sz w:val="18"/>
          <w:szCs w:val="18"/>
          <w:lang w:val="en-US"/>
        </w:rPr>
        <w:t>?).</w:t>
      </w:r>
    </w:p>
    <w:sectPr w:rsidR="00C642B2" w:rsidRPr="00D75D95">
      <w:headerReference w:type="default" r:id="rId6"/>
      <w:footerReference w:type="default" r:id="rId7"/>
      <w:pgSz w:w="11900" w:h="16840"/>
      <w:pgMar w:top="1077" w:right="794" w:bottom="1077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6B07" w14:textId="77777777" w:rsidR="006136B1" w:rsidRDefault="006136B1">
      <w:r>
        <w:separator/>
      </w:r>
    </w:p>
  </w:endnote>
  <w:endnote w:type="continuationSeparator" w:id="0">
    <w:p w14:paraId="624DACA0" w14:textId="77777777" w:rsidR="006136B1" w:rsidRDefault="0061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CD03" w14:textId="77777777" w:rsidR="00C642B2" w:rsidRDefault="00C642B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1523" w14:textId="77777777" w:rsidR="006136B1" w:rsidRDefault="006136B1">
      <w:r>
        <w:separator/>
      </w:r>
    </w:p>
  </w:footnote>
  <w:footnote w:type="continuationSeparator" w:id="0">
    <w:p w14:paraId="0153CFDF" w14:textId="77777777" w:rsidR="006136B1" w:rsidRDefault="0061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EC28" w14:textId="77777777" w:rsidR="00C642B2" w:rsidRDefault="00C642B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B2"/>
    <w:rsid w:val="00003A34"/>
    <w:rsid w:val="00084A5C"/>
    <w:rsid w:val="000A2533"/>
    <w:rsid w:val="000A3347"/>
    <w:rsid w:val="000E3B2D"/>
    <w:rsid w:val="000F4FCE"/>
    <w:rsid w:val="002523ED"/>
    <w:rsid w:val="003216EB"/>
    <w:rsid w:val="00511A02"/>
    <w:rsid w:val="005A72FE"/>
    <w:rsid w:val="006136B1"/>
    <w:rsid w:val="006852C3"/>
    <w:rsid w:val="006A2E84"/>
    <w:rsid w:val="006D36B4"/>
    <w:rsid w:val="00702B06"/>
    <w:rsid w:val="00705694"/>
    <w:rsid w:val="007A3271"/>
    <w:rsid w:val="007B63D1"/>
    <w:rsid w:val="00890D6F"/>
    <w:rsid w:val="008C16E8"/>
    <w:rsid w:val="00B60BE3"/>
    <w:rsid w:val="00B80539"/>
    <w:rsid w:val="00BB5DFE"/>
    <w:rsid w:val="00C642B2"/>
    <w:rsid w:val="00C778DE"/>
    <w:rsid w:val="00CD24E5"/>
    <w:rsid w:val="00CF1A21"/>
    <w:rsid w:val="00D75D95"/>
    <w:rsid w:val="00E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8936"/>
  <w15:docId w15:val="{BE2D4475-295C-4DB7-97B0-7EFD494F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9</cp:revision>
  <dcterms:created xsi:type="dcterms:W3CDTF">2021-11-23T08:26:00Z</dcterms:created>
  <dcterms:modified xsi:type="dcterms:W3CDTF">2024-03-07T15:52:00Z</dcterms:modified>
</cp:coreProperties>
</file>