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BF50" w14:textId="3915C277" w:rsidR="009D415B" w:rsidRPr="009D415B" w:rsidRDefault="001E2C17" w:rsidP="005B0B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0"/>
          <w:szCs w:val="20"/>
        </w:rPr>
      </w:pPr>
      <w:r w:rsidRPr="009D415B">
        <w:rPr>
          <w:rFonts w:ascii="Verdana" w:hAnsi="Verdana"/>
          <w:sz w:val="20"/>
          <w:szCs w:val="20"/>
        </w:rPr>
        <w:t>Università di Firenze           Dipartimento di Formazione, Lingue, Intercultura, Letterature e Psicologia</w:t>
      </w:r>
      <w:r w:rsidR="009D415B">
        <w:rPr>
          <w:rFonts w:ascii="Verdana" w:hAnsi="Verdana"/>
          <w:sz w:val="20"/>
          <w:szCs w:val="20"/>
        </w:rPr>
        <w:t xml:space="preserve"> </w:t>
      </w:r>
    </w:p>
    <w:p w14:paraId="63BBE51D" w14:textId="5BDD0620" w:rsidR="001E2C17" w:rsidRDefault="001E2C17" w:rsidP="005B0B41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after="0"/>
        <w:rPr>
          <w:rFonts w:ascii="Verdana" w:hAnsi="Verdana"/>
        </w:rPr>
      </w:pPr>
      <w:r w:rsidRPr="00C36CE5">
        <w:rPr>
          <w:rFonts w:ascii="Verdana" w:hAnsi="Verdana"/>
          <w:u w:val="single"/>
        </w:rPr>
        <w:t>Corso di Traduzione in Lingua inglese</w:t>
      </w:r>
      <w:r w:rsidRPr="00C36CE5">
        <w:rPr>
          <w:rFonts w:ascii="Verdana" w:eastAsia="Verdana" w:hAnsi="Verdana" w:cs="Verdana"/>
        </w:rPr>
        <w:tab/>
      </w:r>
      <w:r w:rsidRPr="00C36CE5">
        <w:rPr>
          <w:rFonts w:ascii="Verdana" w:eastAsia="Verdana" w:hAnsi="Verdana" w:cs="Verdana"/>
        </w:rPr>
        <w:tab/>
      </w:r>
      <w:r w:rsidRPr="00C36CE5">
        <w:rPr>
          <w:rFonts w:ascii="Verdana" w:eastAsia="Verdana" w:hAnsi="Verdana" w:cs="Verdana"/>
        </w:rPr>
        <w:tab/>
        <w:t xml:space="preserve">     </w:t>
      </w:r>
      <w:r w:rsidRPr="00C36CE5">
        <w:rPr>
          <w:rFonts w:ascii="Verdana" w:eastAsia="Verdana" w:hAnsi="Verdana" w:cs="Verdana"/>
        </w:rPr>
        <w:tab/>
      </w:r>
      <w:r w:rsidRPr="00C36CE5">
        <w:rPr>
          <w:rFonts w:ascii="Verdana" w:eastAsia="Verdana" w:hAnsi="Verdana" w:cs="Verdana"/>
        </w:rPr>
        <w:tab/>
      </w:r>
      <w:r w:rsidRPr="00C36CE5">
        <w:rPr>
          <w:rFonts w:ascii="Verdana" w:eastAsia="Verdana" w:hAnsi="Verdana" w:cs="Verdana"/>
        </w:rPr>
        <w:tab/>
      </w:r>
      <w:r w:rsidRPr="00C36CE5">
        <w:rPr>
          <w:rFonts w:ascii="Verdana" w:eastAsia="Verdana" w:hAnsi="Verdana" w:cs="Verdana"/>
        </w:rPr>
        <w:tab/>
        <w:t xml:space="preserve">    </w:t>
      </w:r>
      <w:r w:rsidR="00B2130A">
        <w:rPr>
          <w:rFonts w:ascii="Verdana" w:eastAsia="Verdana" w:hAnsi="Verdana" w:cs="Verdana"/>
        </w:rPr>
        <w:t xml:space="preserve">    </w:t>
      </w:r>
      <w:r w:rsidRPr="00C36CE5">
        <w:rPr>
          <w:rFonts w:ascii="Verdana" w:hAnsi="Verdana"/>
          <w:u w:val="single"/>
        </w:rPr>
        <w:t>John Gilbert</w:t>
      </w:r>
      <w:r w:rsidRPr="00C36CE5">
        <w:rPr>
          <w:rFonts w:ascii="Verdana" w:hAnsi="Verdana"/>
        </w:rPr>
        <w:t xml:space="preserve"> </w:t>
      </w:r>
    </w:p>
    <w:p w14:paraId="007009C3" w14:textId="77777777" w:rsidR="00B2130A" w:rsidRPr="00B2130A" w:rsidRDefault="00B2130A" w:rsidP="001E2C17">
      <w:pPr>
        <w:rPr>
          <w:rFonts w:ascii="Verdana" w:eastAsia="Verdana" w:hAnsi="Verdana" w:cs="Verdana"/>
          <w:sz w:val="10"/>
          <w:szCs w:val="10"/>
        </w:rPr>
      </w:pPr>
    </w:p>
    <w:p w14:paraId="1775D7CC" w14:textId="77777777" w:rsidR="00B2130A" w:rsidRDefault="00B2130A" w:rsidP="00B21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u w:val="single"/>
          <w:lang w:val="en-US"/>
        </w:rPr>
        <w:t>Instructions</w:t>
      </w:r>
      <w:r>
        <w:rPr>
          <w:sz w:val="22"/>
          <w:szCs w:val="22"/>
          <w:lang w:val="en-US"/>
        </w:rPr>
        <w:t xml:space="preserve">:  Translate the following text into appropriate English, including the title and bibliographical information. </w:t>
      </w:r>
    </w:p>
    <w:p w14:paraId="1EE46A41" w14:textId="77777777" w:rsidR="00B2130A" w:rsidRPr="001B4C62" w:rsidRDefault="00B2130A" w:rsidP="00B21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</w:rPr>
      </w:pPr>
      <w:r>
        <w:rPr>
          <w:sz w:val="22"/>
          <w:szCs w:val="22"/>
          <w:lang w:val="en-US"/>
        </w:rPr>
        <w:t xml:space="preserve">Please skip lines and leave ample margins. </w:t>
      </w:r>
      <w:proofErr w:type="spellStart"/>
      <w:r w:rsidRPr="001B4C62">
        <w:rPr>
          <w:sz w:val="22"/>
          <w:szCs w:val="22"/>
        </w:rPr>
        <w:t>Give</w:t>
      </w:r>
      <w:proofErr w:type="spellEnd"/>
      <w:r w:rsidRPr="001B4C62">
        <w:rPr>
          <w:sz w:val="22"/>
          <w:szCs w:val="22"/>
        </w:rPr>
        <w:t xml:space="preserve"> </w:t>
      </w:r>
      <w:proofErr w:type="spellStart"/>
      <w:r w:rsidRPr="001B4C62">
        <w:rPr>
          <w:sz w:val="22"/>
          <w:szCs w:val="22"/>
        </w:rPr>
        <w:t>only</w:t>
      </w:r>
      <w:proofErr w:type="spellEnd"/>
      <w:r w:rsidRPr="001B4C62">
        <w:rPr>
          <w:sz w:val="22"/>
          <w:szCs w:val="22"/>
        </w:rPr>
        <w:t xml:space="preserve"> </w:t>
      </w:r>
      <w:proofErr w:type="spellStart"/>
      <w:r w:rsidRPr="001B4C62">
        <w:rPr>
          <w:sz w:val="22"/>
          <w:szCs w:val="22"/>
        </w:rPr>
        <w:t>one</w:t>
      </w:r>
      <w:proofErr w:type="spellEnd"/>
      <w:r w:rsidRPr="001B4C62">
        <w:rPr>
          <w:sz w:val="22"/>
          <w:szCs w:val="22"/>
        </w:rPr>
        <w:t xml:space="preserve"> </w:t>
      </w:r>
      <w:proofErr w:type="spellStart"/>
      <w:r w:rsidRPr="001B4C62">
        <w:rPr>
          <w:sz w:val="22"/>
          <w:szCs w:val="22"/>
        </w:rPr>
        <w:t>possibility</w:t>
      </w:r>
      <w:proofErr w:type="spellEnd"/>
      <w:r w:rsidRPr="001B4C62">
        <w:rPr>
          <w:sz w:val="22"/>
          <w:szCs w:val="22"/>
        </w:rPr>
        <w:t>.</w:t>
      </w:r>
    </w:p>
    <w:p w14:paraId="633AFF0F" w14:textId="77777777" w:rsidR="001E2C17" w:rsidRPr="00B2130A" w:rsidRDefault="001E2C17">
      <w:pPr>
        <w:jc w:val="center"/>
        <w:rPr>
          <w:rFonts w:hAnsi="Verdana"/>
          <w:sz w:val="10"/>
          <w:szCs w:val="10"/>
        </w:rPr>
      </w:pPr>
    </w:p>
    <w:p w14:paraId="06ADA93F" w14:textId="776AFAE9" w:rsidR="0088722A" w:rsidRDefault="005B0B41">
      <w:pPr>
        <w:jc w:val="center"/>
        <w:rPr>
          <w:rFonts w:ascii="Verdana" w:eastAsia="Verdana" w:hAnsi="Verdana" w:cs="Verdana"/>
        </w:rPr>
      </w:pPr>
      <w:r>
        <w:rPr>
          <w:rFonts w:hAnsi="Verdana"/>
          <w:sz w:val="22"/>
          <w:szCs w:val="22"/>
        </w:rPr>
        <w:t xml:space="preserve">da </w:t>
      </w:r>
      <w:r w:rsidR="008370C6">
        <w:rPr>
          <w:rFonts w:hAnsi="Verdana"/>
          <w:sz w:val="22"/>
          <w:szCs w:val="22"/>
        </w:rPr>
        <w:t>“</w:t>
      </w:r>
      <w:r w:rsidR="008370C6">
        <w:rPr>
          <w:rFonts w:ascii="Verdana"/>
          <w:sz w:val="22"/>
          <w:szCs w:val="22"/>
        </w:rPr>
        <w:t>Capire e farsi capire: un gesto eterno e quotidiano</w:t>
      </w:r>
      <w:r w:rsidR="008370C6">
        <w:rPr>
          <w:rFonts w:hAnsi="Verdana"/>
          <w:sz w:val="22"/>
          <w:szCs w:val="22"/>
        </w:rPr>
        <w:t>”</w:t>
      </w:r>
      <w:r w:rsidR="008370C6">
        <w:rPr>
          <w:rFonts w:hAnsi="Verdana"/>
          <w:sz w:val="22"/>
          <w:szCs w:val="22"/>
        </w:rPr>
        <w:t xml:space="preserve"> </w:t>
      </w:r>
      <w:r w:rsidR="008370C6">
        <w:rPr>
          <w:rFonts w:ascii="Verdana"/>
          <w:sz w:val="22"/>
          <w:szCs w:val="22"/>
        </w:rPr>
        <w:t>di Paola Mastrocola</w:t>
      </w:r>
      <w:r w:rsidR="008370C6">
        <w:rPr>
          <w:rFonts w:ascii="Verdana"/>
        </w:rPr>
        <w:t xml:space="preserve"> </w:t>
      </w:r>
    </w:p>
    <w:p w14:paraId="4F4283AB" w14:textId="77777777" w:rsidR="0088722A" w:rsidRDefault="008370C6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su </w:t>
      </w:r>
      <w:hyperlink r:id="rId6" w:history="1">
        <w:r>
          <w:rPr>
            <w:rStyle w:val="Hyperlink1"/>
            <w:sz w:val="22"/>
            <w:szCs w:val="22"/>
          </w:rPr>
          <w:t>Tradurre</w:t>
        </w:r>
      </w:hyperlink>
      <w:r>
        <w:rPr>
          <w:rFonts w:ascii="Verdana"/>
          <w:i/>
          <w:iCs/>
          <w:sz w:val="22"/>
          <w:szCs w:val="22"/>
        </w:rPr>
        <w:t>: pratiche teorie strumenti,</w:t>
      </w:r>
      <w:r>
        <w:rPr>
          <w:rFonts w:ascii="Verdana"/>
          <w:sz w:val="22"/>
          <w:szCs w:val="22"/>
        </w:rPr>
        <w:t xml:space="preserve"> </w:t>
      </w:r>
      <w:hyperlink r:id="rId7" w:history="1">
        <w:r>
          <w:rPr>
            <w:rStyle w:val="Hyperlink2"/>
            <w:sz w:val="22"/>
            <w:szCs w:val="22"/>
          </w:rPr>
          <w:t>N. 4 (primavera 2013)</w:t>
        </w:r>
      </w:hyperlink>
      <w:r>
        <w:rPr>
          <w:rFonts w:ascii="Verdana"/>
          <w:sz w:val="22"/>
          <w:szCs w:val="22"/>
        </w:rPr>
        <w:t>.</w:t>
      </w:r>
    </w:p>
    <w:p w14:paraId="45C21049" w14:textId="77777777" w:rsidR="0088722A" w:rsidRDefault="0088722A">
      <w:pPr>
        <w:rPr>
          <w:rFonts w:ascii="Verdana" w:eastAsia="Verdana" w:hAnsi="Verdana" w:cs="Verdana"/>
          <w:sz w:val="10"/>
          <w:szCs w:val="10"/>
        </w:rPr>
      </w:pPr>
    </w:p>
    <w:p w14:paraId="40F7A034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Tradurre vuol dire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portare di l</w:t>
      </w:r>
      <w:r>
        <w:rPr>
          <w:rFonts w:hAnsi="Verdana"/>
          <w:sz w:val="22"/>
          <w:szCs w:val="22"/>
        </w:rPr>
        <w:t>à”</w:t>
      </w:r>
      <w:r>
        <w:rPr>
          <w:rFonts w:ascii="Verdana"/>
          <w:sz w:val="22"/>
          <w:szCs w:val="22"/>
        </w:rPr>
        <w:t xml:space="preserve">. Per prima cosa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un movimento, da un luogo a </w:t>
      </w:r>
    </w:p>
    <w:p w14:paraId="76C9C301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54AEE95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un altro. E presuppone un oggetto che debba essere portato di l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 xml:space="preserve">. Chiaro che </w:t>
      </w:r>
    </w:p>
    <w:p w14:paraId="16AF8F4A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6818D675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quell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oggetto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il senso. Ogni volta che decidiamo di tradurre,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vogliamo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portare </w:t>
      </w:r>
    </w:p>
    <w:p w14:paraId="1BE838C6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6D6B77B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il senso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da noi a qualcun altro, a qualcuno di cui ci importa. Vogliamo</w:t>
      </w:r>
      <w:r>
        <w:rPr>
          <w:rFonts w:hAnsi="Verdana"/>
          <w:sz w:val="22"/>
          <w:szCs w:val="22"/>
        </w:rPr>
        <w:t>…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farci capire. </w:t>
      </w:r>
    </w:p>
    <w:p w14:paraId="6649C252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6B0BF6C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Traduciamo 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desideriamo fortemente che 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altra persona arrivi il senso. Dunque </w:t>
      </w:r>
    </w:p>
    <w:p w14:paraId="35AC60D6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10BB9F9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tradurre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solo un movimento,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una tensione: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tendere 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altro, uno dei gesti 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</w:p>
    <w:p w14:paraId="29EA6332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1FEC318F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sociali che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essere umano (animale sociale, appunto) possa compiere.</w:t>
      </w:r>
    </w:p>
    <w:p w14:paraId="4335FDDC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0958C2A2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Forse nella vita non facciamo altro che tradurre: caparbiamente, amorevolmente, </w:t>
      </w:r>
    </w:p>
    <w:p w14:paraId="2D2F6EEF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0FBF9581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cerchiamo di farci capire. Ogni giorno, da sempre.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facile, 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abbiamo un </w:t>
      </w:r>
    </w:p>
    <w:p w14:paraId="43D71EB3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2EC192A5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problema: tutti noi conteniamo un segreto (anzi, tutti noi siamo un segreto), qualcosa </w:t>
      </w:r>
    </w:p>
    <w:p w14:paraId="532380B5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140D8582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che se ne sta chiuso in noi, una specie di grumo fatto di pensieri, emozioni, immagini, </w:t>
      </w:r>
    </w:p>
    <w:p w14:paraId="65C79953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55201D6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che non si districa da solo, ma ha bisogno di un mezzo. Quel mezzo sono le parole. </w:t>
      </w:r>
    </w:p>
    <w:p w14:paraId="261D2BD0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48267F76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Parlare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altro che un tentativo, il migliore possibile, di tradurre i nostri pensieri, di </w:t>
      </w:r>
    </w:p>
    <w:p w14:paraId="07F4B4DA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51CAC0A6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passarli di l</w:t>
      </w:r>
      <w:r>
        <w:rPr>
          <w:rFonts w:hAnsi="Verdana"/>
          <w:sz w:val="22"/>
          <w:szCs w:val="22"/>
        </w:rPr>
        <w:t>à”</w:t>
      </w:r>
      <w:r>
        <w:rPr>
          <w:rFonts w:ascii="Verdana"/>
          <w:sz w:val="22"/>
          <w:szCs w:val="22"/>
        </w:rPr>
        <w:t xml:space="preserve">, verso qualcuno che ci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davanti o che ci sta lontano e che con le parole, </w:t>
      </w:r>
    </w:p>
    <w:p w14:paraId="6A4D75A5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8A736E0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a dispetto della difficolt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e della distanza, vogliamo raggiungere. Altrimenti, resteremo un </w:t>
      </w:r>
    </w:p>
    <w:p w14:paraId="01F0F37D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13B9BA29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segreto a tutti.</w:t>
      </w:r>
    </w:p>
    <w:p w14:paraId="57276FC4" w14:textId="77777777" w:rsidR="0088722A" w:rsidRDefault="0088722A">
      <w:pPr>
        <w:rPr>
          <w:rFonts w:ascii="Verdana" w:eastAsia="Verdana" w:hAnsi="Verdana" w:cs="Verdana"/>
          <w:sz w:val="6"/>
          <w:szCs w:val="6"/>
        </w:rPr>
      </w:pPr>
    </w:p>
    <w:p w14:paraId="1EF79DE1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18"/>
          <w:szCs w:val="18"/>
        </w:rPr>
        <w:t>(</w:t>
      </w:r>
      <w:r>
        <w:rPr>
          <w:rFonts w:hAnsi="Verdana"/>
          <w:sz w:val="18"/>
          <w:szCs w:val="18"/>
        </w:rPr>
        <w:t>…</w:t>
      </w:r>
      <w:r>
        <w:rPr>
          <w:rFonts w:ascii="Verdana"/>
          <w:sz w:val="18"/>
          <w:szCs w:val="18"/>
        </w:rPr>
        <w:t>)</w:t>
      </w:r>
    </w:p>
    <w:p w14:paraId="1C7074E4" w14:textId="77777777" w:rsidR="0088722A" w:rsidRDefault="0088722A">
      <w:pPr>
        <w:rPr>
          <w:rFonts w:ascii="Verdana" w:eastAsia="Verdana" w:hAnsi="Verdana" w:cs="Verdana"/>
          <w:sz w:val="6"/>
          <w:szCs w:val="6"/>
        </w:rPr>
      </w:pPr>
    </w:p>
    <w:p w14:paraId="2141127E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esattamente il passaggio da un testo a un altro testo, come siamo abituati </w:t>
      </w:r>
    </w:p>
    <w:p w14:paraId="586F2012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3A2E4A80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dall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idea classica di traduzione, dove c</w:t>
      </w:r>
      <w:r>
        <w:rPr>
          <w:rFonts w:hAnsi="Verdana"/>
          <w:sz w:val="22"/>
          <w:szCs w:val="22"/>
        </w:rPr>
        <w:t>’è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un testo in lingua 1 che deve essere portato-</w:t>
      </w:r>
    </w:p>
    <w:p w14:paraId="1CECE2EC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46CA4A15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trasformato in un testo in lingua 2. I pensieri non hanno una consistenza testuale, </w:t>
      </w:r>
    </w:p>
    <w:p w14:paraId="5988D301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7113C339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verbale: sono un magma, qualcosa di indistinto e ancora </w:t>
      </w:r>
      <w:proofErr w:type="spellStart"/>
      <w:r>
        <w:rPr>
          <w:rFonts w:ascii="Verdana"/>
          <w:sz w:val="22"/>
          <w:szCs w:val="22"/>
        </w:rPr>
        <w:t>indistricato</w:t>
      </w:r>
      <w:proofErr w:type="spellEnd"/>
      <w:r>
        <w:rPr>
          <w:rFonts w:ascii="Verdana"/>
          <w:sz w:val="22"/>
          <w:szCs w:val="22"/>
        </w:rPr>
        <w:t xml:space="preserve">; per tenere la stessa </w:t>
      </w:r>
    </w:p>
    <w:p w14:paraId="1E355732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7F5EEBCE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metafora tessile della parola testo, i pensieri sono solo dei fili, fili di una stoffa che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</w:p>
    <w:p w14:paraId="77894B73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6920604E" w14:textId="77777777" w:rsidR="0088722A" w:rsidRDefault="008370C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stata ancora tessuta. Diciamo che il testo diventa la traduzione dei pensieri, la loro </w:t>
      </w:r>
    </w:p>
    <w:p w14:paraId="1A1B6EF9" w14:textId="77777777" w:rsidR="0088722A" w:rsidRDefault="0088722A">
      <w:pPr>
        <w:rPr>
          <w:rFonts w:ascii="Verdana" w:eastAsia="Verdana" w:hAnsi="Verdana" w:cs="Verdana"/>
          <w:sz w:val="16"/>
          <w:szCs w:val="16"/>
        </w:rPr>
      </w:pPr>
    </w:p>
    <w:p w14:paraId="297D09BF" w14:textId="77777777" w:rsidR="0088722A" w:rsidRDefault="008370C6">
      <w:pPr>
        <w:rPr>
          <w:rFonts w:ascii="Verdana" w:eastAsia="Verdana" w:hAnsi="Verdana" w:cs="Verdana"/>
          <w:sz w:val="6"/>
          <w:szCs w:val="6"/>
        </w:rPr>
      </w:pPr>
      <w:r>
        <w:rPr>
          <w:rFonts w:ascii="Verdana"/>
          <w:sz w:val="22"/>
          <w:szCs w:val="22"/>
        </w:rPr>
        <w:t xml:space="preserve">avvenuta </w:t>
      </w:r>
      <w:proofErr w:type="spellStart"/>
      <w:r>
        <w:rPr>
          <w:rFonts w:ascii="Verdana"/>
          <w:i/>
          <w:iCs/>
          <w:sz w:val="22"/>
          <w:szCs w:val="22"/>
        </w:rPr>
        <w:t>texture</w:t>
      </w:r>
      <w:proofErr w:type="spellEnd"/>
      <w:r>
        <w:rPr>
          <w:rFonts w:ascii="Verdana"/>
          <w:sz w:val="22"/>
          <w:szCs w:val="22"/>
        </w:rPr>
        <w:t>.</w:t>
      </w:r>
    </w:p>
    <w:p w14:paraId="3CEB9C35" w14:textId="77777777" w:rsidR="0088722A" w:rsidRDefault="0088722A">
      <w:pPr>
        <w:rPr>
          <w:rFonts w:ascii="Verdana" w:eastAsia="Verdana" w:hAnsi="Verdana" w:cs="Verdana"/>
          <w:sz w:val="6"/>
          <w:szCs w:val="6"/>
        </w:rPr>
      </w:pPr>
    </w:p>
    <w:p w14:paraId="35D48375" w14:textId="77777777" w:rsidR="0088722A" w:rsidRDefault="008370C6">
      <w:r>
        <w:rPr>
          <w:rFonts w:ascii="Verdana"/>
          <w:sz w:val="18"/>
          <w:szCs w:val="18"/>
        </w:rPr>
        <w:t>(</w:t>
      </w:r>
      <w:r>
        <w:rPr>
          <w:rFonts w:hAnsi="Verdana"/>
          <w:sz w:val="18"/>
          <w:szCs w:val="18"/>
        </w:rPr>
        <w:t>…</w:t>
      </w:r>
      <w:r>
        <w:rPr>
          <w:rFonts w:ascii="Verdana"/>
          <w:sz w:val="18"/>
          <w:szCs w:val="18"/>
        </w:rPr>
        <w:t>)</w:t>
      </w:r>
    </w:p>
    <w:sectPr w:rsidR="0088722A">
      <w:headerReference w:type="default" r:id="rId8"/>
      <w:footerReference w:type="default" r:id="rId9"/>
      <w:pgSz w:w="12240" w:h="15840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2E37" w14:textId="77777777" w:rsidR="00330822" w:rsidRDefault="00330822">
      <w:r>
        <w:separator/>
      </w:r>
    </w:p>
  </w:endnote>
  <w:endnote w:type="continuationSeparator" w:id="0">
    <w:p w14:paraId="4D315E52" w14:textId="77777777" w:rsidR="00330822" w:rsidRDefault="0033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A9E9" w14:textId="77777777" w:rsidR="0088722A" w:rsidRDefault="0088722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C5D1" w14:textId="77777777" w:rsidR="00330822" w:rsidRDefault="00330822">
      <w:r>
        <w:separator/>
      </w:r>
    </w:p>
  </w:footnote>
  <w:footnote w:type="continuationSeparator" w:id="0">
    <w:p w14:paraId="3EC879B7" w14:textId="77777777" w:rsidR="00330822" w:rsidRDefault="0033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99E" w14:textId="77777777" w:rsidR="0088722A" w:rsidRDefault="0088722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2A"/>
    <w:rsid w:val="001E2C17"/>
    <w:rsid w:val="00330822"/>
    <w:rsid w:val="005B0B41"/>
    <w:rsid w:val="008370C6"/>
    <w:rsid w:val="0088722A"/>
    <w:rsid w:val="009D415B"/>
    <w:rsid w:val="00A67DB1"/>
    <w:rsid w:val="00B2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7DF09"/>
  <w15:docId w15:val="{42ADDB6A-B2DC-7845-A933-06AF2403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99"/>
      <w:sz w:val="24"/>
      <w:szCs w:val="24"/>
      <w:u w:val="single" w:color="000000"/>
      <w:lang w:val="it-IT"/>
    </w:rPr>
  </w:style>
  <w:style w:type="character" w:customStyle="1" w:styleId="Hyperlink1">
    <w:name w:val="Hyperlink.1"/>
    <w:basedOn w:val="Nessuno"/>
    <w:rPr>
      <w:rFonts w:ascii="Verdana" w:eastAsia="Verdana" w:hAnsi="Verdana" w:cs="Verdana"/>
      <w:i/>
      <w:iCs/>
    </w:rPr>
  </w:style>
  <w:style w:type="character" w:customStyle="1" w:styleId="Hyperlink2">
    <w:name w:val="Hyperlink.2"/>
    <w:basedOn w:val="Nessuno"/>
    <w:rPr>
      <w:rFonts w:ascii="Verdana" w:eastAsia="Verdana" w:hAnsi="Verdana" w:cs="Verdana"/>
    </w:rPr>
  </w:style>
  <w:style w:type="paragraph" w:styleId="NormaleWeb">
    <w:name w:val="Normal (Web)"/>
    <w:rsid w:val="001E2C17"/>
    <w:pPr>
      <w:spacing w:before="100" w:after="119"/>
    </w:pPr>
    <w:rPr>
      <w:rFonts w:ascii="Time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ivistatradurre.it/category/archivio/numero-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vistatradurre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2022-02-22T22:28:00Z</dcterms:created>
  <dcterms:modified xsi:type="dcterms:W3CDTF">2023-10-21T13:55:00Z</dcterms:modified>
</cp:coreProperties>
</file>