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5E5B" w14:textId="77777777" w:rsidR="0049503C" w:rsidRDefault="008C2FC8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07149A23" w14:textId="77777777" w:rsidR="0049503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Corso di Laurea magistrale in Lingue e Letterature europee e americane</w:t>
      </w:r>
    </w:p>
    <w:p w14:paraId="3C69D25C" w14:textId="77777777" w:rsidR="0049503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/>
          <w:sz w:val="18"/>
          <w:szCs w:val="18"/>
          <w:lang w:val="it-IT"/>
        </w:rPr>
        <w:t>Curricula in Studi Letterari e Culturali internazionali e in Studi di Linguistica</w:t>
      </w:r>
    </w:p>
    <w:p w14:paraId="42B7DC41" w14:textId="77777777" w:rsidR="0049503C" w:rsidRDefault="008C2FC8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18"/>
          <w:szCs w:val="18"/>
          <w:lang w:val="it-IT"/>
        </w:rPr>
        <w:t xml:space="preserve">-- Lingua inglese 1 (12 </w:t>
      </w:r>
      <w:proofErr w:type="spellStart"/>
      <w:r>
        <w:rPr>
          <w:rFonts w:ascii="Verdana"/>
          <w:sz w:val="18"/>
          <w:szCs w:val="18"/>
          <w:lang w:val="it-IT"/>
        </w:rPr>
        <w:t>cfu</w:t>
      </w:r>
      <w:proofErr w:type="spellEnd"/>
      <w:r>
        <w:rPr>
          <w:rFonts w:ascii="Verdana"/>
          <w:sz w:val="18"/>
          <w:szCs w:val="18"/>
          <w:lang w:val="it-IT"/>
        </w:rPr>
        <w:t xml:space="preserve">) o 2 (6 </w:t>
      </w:r>
      <w:proofErr w:type="spellStart"/>
      <w:r>
        <w:rPr>
          <w:rFonts w:ascii="Verdana"/>
          <w:sz w:val="18"/>
          <w:szCs w:val="18"/>
          <w:lang w:val="it-IT"/>
        </w:rPr>
        <w:t>cfu</w:t>
      </w:r>
      <w:proofErr w:type="spellEnd"/>
      <w:r>
        <w:rPr>
          <w:rFonts w:ascii="Verdana"/>
          <w:sz w:val="18"/>
          <w:szCs w:val="18"/>
          <w:lang w:val="it-IT"/>
        </w:rPr>
        <w:t>) --</w:t>
      </w:r>
    </w:p>
    <w:p w14:paraId="2289725F" w14:textId="77777777" w:rsidR="0049503C" w:rsidRPr="008111E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rFonts w:ascii="Verdana" w:eastAsia="Verdana" w:hAnsi="Verdana" w:cs="Verdana"/>
          <w:sz w:val="22"/>
          <w:szCs w:val="22"/>
          <w:u w:val="single"/>
          <w:lang w:val="it-IT"/>
        </w:rPr>
      </w:pPr>
      <w:r>
        <w:rPr>
          <w:rFonts w:ascii="Verdana"/>
          <w:sz w:val="22"/>
          <w:szCs w:val="22"/>
          <w:u w:val="single"/>
          <w:lang w:val="it-IT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/>
          <w:sz w:val="22"/>
          <w:szCs w:val="22"/>
          <w:u w:val="single"/>
          <w:lang w:val="it-IT"/>
        </w:rPr>
        <w:t>John Gilbert</w:t>
      </w:r>
    </w:p>
    <w:p w14:paraId="0DF5684D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10"/>
          <w:szCs w:val="10"/>
          <w:lang w:val="it-IT"/>
        </w:rPr>
      </w:pPr>
    </w:p>
    <w:p w14:paraId="1AAF17E2" w14:textId="5C09E80E" w:rsidR="0049503C" w:rsidRDefault="00017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jc w:val="center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>
        <w:rPr>
          <w:rFonts w:ascii="Verdana"/>
          <w:b/>
          <w:bCs/>
          <w:sz w:val="22"/>
          <w:szCs w:val="22"/>
          <w:u w:val="single"/>
          <w:lang w:val="it-IT"/>
        </w:rPr>
        <w:t>D</w:t>
      </w:r>
      <w:proofErr w:type="spellStart"/>
      <w:r w:rsidR="008C2FC8">
        <w:rPr>
          <w:rFonts w:ascii="Verdana"/>
          <w:b/>
          <w:bCs/>
          <w:sz w:val="22"/>
          <w:szCs w:val="22"/>
          <w:u w:val="single"/>
        </w:rPr>
        <w:t>iagnostic</w:t>
      </w:r>
      <w:proofErr w:type="spellEnd"/>
      <w:r w:rsidR="008C2FC8">
        <w:rPr>
          <w:rFonts w:ascii="Verdana"/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rFonts w:ascii="Verdana"/>
          <w:b/>
          <w:bCs/>
          <w:sz w:val="22"/>
          <w:szCs w:val="22"/>
          <w:u w:val="single"/>
        </w:rPr>
        <w:t>T</w:t>
      </w:r>
      <w:r w:rsidR="008C2FC8">
        <w:rPr>
          <w:rFonts w:ascii="Verdana"/>
          <w:b/>
          <w:bCs/>
          <w:sz w:val="22"/>
          <w:szCs w:val="22"/>
          <w:u w:val="single"/>
        </w:rPr>
        <w:t>est</w:t>
      </w:r>
      <w:r w:rsidR="008C2FC8">
        <w:rPr>
          <w:rFonts w:ascii="Verdana"/>
          <w:b/>
          <w:bCs/>
          <w:sz w:val="22"/>
          <w:szCs w:val="22"/>
        </w:rPr>
        <w:t xml:space="preserve">:  </w:t>
      </w:r>
      <w:r>
        <w:rPr>
          <w:rFonts w:ascii="Verdana"/>
          <w:b/>
          <w:bCs/>
          <w:i/>
          <w:iCs/>
          <w:sz w:val="22"/>
          <w:szCs w:val="22"/>
          <w:u w:val="single"/>
        </w:rPr>
        <w:t>R</w:t>
      </w:r>
      <w:r w:rsidR="008C2FC8">
        <w:rPr>
          <w:rFonts w:ascii="Verdana"/>
          <w:b/>
          <w:bCs/>
          <w:i/>
          <w:iCs/>
          <w:sz w:val="22"/>
          <w:szCs w:val="22"/>
          <w:u w:val="single"/>
        </w:rPr>
        <w:t>eflections</w:t>
      </w:r>
      <w:proofErr w:type="gramEnd"/>
      <w:r w:rsidR="008C2FC8">
        <w:rPr>
          <w:rFonts w:ascii="Verdana"/>
          <w:b/>
          <w:bCs/>
          <w:i/>
          <w:iCs/>
          <w:sz w:val="22"/>
          <w:szCs w:val="22"/>
          <w:u w:val="single"/>
        </w:rPr>
        <w:t xml:space="preserve"> on </w:t>
      </w:r>
      <w:r>
        <w:rPr>
          <w:rFonts w:ascii="Verdana"/>
          <w:b/>
          <w:bCs/>
          <w:i/>
          <w:iCs/>
          <w:sz w:val="22"/>
          <w:szCs w:val="22"/>
          <w:u w:val="single"/>
        </w:rPr>
        <w:t>T</w:t>
      </w:r>
      <w:r w:rsidR="008C2FC8">
        <w:rPr>
          <w:rFonts w:ascii="Verdana"/>
          <w:b/>
          <w:bCs/>
          <w:i/>
          <w:iCs/>
          <w:sz w:val="22"/>
          <w:szCs w:val="22"/>
          <w:u w:val="single"/>
        </w:rPr>
        <w:t>ranslation</w:t>
      </w:r>
    </w:p>
    <w:p w14:paraId="4A33FEA2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10"/>
          <w:szCs w:val="10"/>
        </w:rPr>
      </w:pPr>
    </w:p>
    <w:p w14:paraId="47BC7C45" w14:textId="77777777" w:rsidR="0049503C" w:rsidRDefault="008C2FC8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Instructions:  Translate the following sentences into appropriate English.</w:t>
      </w:r>
    </w:p>
    <w:p w14:paraId="24F840BB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</w:p>
    <w:p w14:paraId="62D7FB5B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1.</w:t>
      </w:r>
      <w:r w:rsidRPr="008111EC">
        <w:rPr>
          <w:rFonts w:ascii="Verdana"/>
          <w:sz w:val="22"/>
          <w:szCs w:val="22"/>
          <w:lang w:val="it-IT"/>
        </w:rPr>
        <w:tab/>
        <w:t xml:space="preserve">Imparare a parlare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imparare a tradurre.</w:t>
      </w:r>
    </w:p>
    <w:p w14:paraId="12D2BF75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3A07A679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2.</w:t>
      </w:r>
      <w:r w:rsidRPr="008111EC">
        <w:rPr>
          <w:rFonts w:ascii="Verdana"/>
          <w:sz w:val="22"/>
          <w:szCs w:val="22"/>
          <w:lang w:val="it-IT"/>
        </w:rPr>
        <w:tab/>
        <w:t xml:space="preserve">Tradurre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scrivere. </w:t>
      </w:r>
      <w:r w:rsidRPr="008111EC">
        <w:rPr>
          <w:rFonts w:ascii="Verdana"/>
          <w:sz w:val="20"/>
          <w:szCs w:val="20"/>
          <w:lang w:val="it-IT"/>
        </w:rPr>
        <w:t>(</w:t>
      </w:r>
      <w:r w:rsidRPr="008111EC">
        <w:rPr>
          <w:rFonts w:hAnsi="Verdana"/>
          <w:sz w:val="20"/>
          <w:szCs w:val="20"/>
          <w:lang w:val="it-IT"/>
        </w:rPr>
        <w:t>“</w:t>
      </w:r>
      <w:proofErr w:type="spellStart"/>
      <w:r w:rsidRPr="008111EC">
        <w:rPr>
          <w:rFonts w:ascii="Verdana"/>
          <w:sz w:val="20"/>
          <w:szCs w:val="20"/>
          <w:lang w:val="it-IT"/>
        </w:rPr>
        <w:t>Traduire</w:t>
      </w:r>
      <w:proofErr w:type="spellEnd"/>
      <w:r w:rsidRPr="008111EC">
        <w:rPr>
          <w:rFonts w:ascii="Verdana"/>
          <w:sz w:val="20"/>
          <w:szCs w:val="20"/>
          <w:lang w:val="it-IT"/>
        </w:rPr>
        <w:t xml:space="preserve">, c'est </w:t>
      </w:r>
      <w:proofErr w:type="spellStart"/>
      <w:r w:rsidRPr="008111EC">
        <w:rPr>
          <w:rFonts w:hAnsi="Verdana"/>
          <w:sz w:val="20"/>
          <w:szCs w:val="20"/>
          <w:lang w:val="it-IT"/>
        </w:rPr>
        <w:t>é</w:t>
      </w:r>
      <w:r w:rsidRPr="008111EC">
        <w:rPr>
          <w:rFonts w:ascii="Verdana"/>
          <w:sz w:val="20"/>
          <w:szCs w:val="20"/>
          <w:lang w:val="it-IT"/>
        </w:rPr>
        <w:t>crire</w:t>
      </w:r>
      <w:proofErr w:type="spellEnd"/>
      <w:r w:rsidRPr="008111EC">
        <w:rPr>
          <w:rFonts w:hAnsi="Verdana"/>
          <w:sz w:val="20"/>
          <w:szCs w:val="20"/>
          <w:lang w:val="it-IT"/>
        </w:rPr>
        <w:t>”</w:t>
      </w:r>
      <w:r w:rsidRPr="008111EC">
        <w:rPr>
          <w:rFonts w:ascii="Verdana"/>
          <w:sz w:val="20"/>
          <w:szCs w:val="20"/>
          <w:lang w:val="it-IT"/>
        </w:rPr>
        <w:t xml:space="preserve">, </w:t>
      </w:r>
      <w:hyperlink r:id="rId6" w:history="1">
        <w:proofErr w:type="spellStart"/>
        <w:r w:rsidRPr="008111EC">
          <w:rPr>
            <w:rStyle w:val="Hyperlink0"/>
            <w:lang w:val="it-IT"/>
          </w:rPr>
          <w:t>Marguerite</w:t>
        </w:r>
        <w:proofErr w:type="spellEnd"/>
        <w:r w:rsidRPr="008111EC">
          <w:rPr>
            <w:rStyle w:val="Hyperlink0"/>
            <w:lang w:val="it-IT"/>
          </w:rPr>
          <w:t xml:space="preserve"> Yourcenar</w:t>
        </w:r>
      </w:hyperlink>
      <w:r w:rsidRPr="008111EC">
        <w:rPr>
          <w:rFonts w:ascii="Verdana"/>
          <w:sz w:val="20"/>
          <w:szCs w:val="20"/>
          <w:lang w:val="it-IT"/>
        </w:rPr>
        <w:t>)</w:t>
      </w:r>
    </w:p>
    <w:p w14:paraId="528A47EC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1DF60C04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3.</w:t>
      </w:r>
      <w:r w:rsidRPr="008111EC">
        <w:rPr>
          <w:rFonts w:ascii="Verdana"/>
          <w:sz w:val="22"/>
          <w:szCs w:val="22"/>
          <w:lang w:val="it-IT"/>
        </w:rPr>
        <w:tab/>
        <w:t>Chi non pu</w:t>
      </w:r>
      <w:r w:rsidRPr="008111EC">
        <w:rPr>
          <w:rFonts w:hAnsi="Verdana"/>
          <w:sz w:val="22"/>
          <w:szCs w:val="22"/>
          <w:lang w:val="it-IT"/>
        </w:rPr>
        <w:t>ò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scrivere, traduce. </w:t>
      </w:r>
      <w:r w:rsidRPr="008111EC">
        <w:rPr>
          <w:rFonts w:ascii="Verdana"/>
          <w:sz w:val="20"/>
          <w:szCs w:val="20"/>
          <w:lang w:val="it-IT"/>
        </w:rPr>
        <w:t xml:space="preserve">(John </w:t>
      </w:r>
      <w:proofErr w:type="spellStart"/>
      <w:r w:rsidRPr="008111EC">
        <w:rPr>
          <w:rFonts w:ascii="Verdana"/>
          <w:sz w:val="20"/>
          <w:szCs w:val="20"/>
          <w:lang w:val="it-IT"/>
        </w:rPr>
        <w:t>Denham</w:t>
      </w:r>
      <w:proofErr w:type="spellEnd"/>
      <w:r w:rsidRPr="008111EC">
        <w:rPr>
          <w:rFonts w:ascii="Verdana"/>
          <w:sz w:val="20"/>
          <w:szCs w:val="20"/>
          <w:lang w:val="it-IT"/>
        </w:rPr>
        <w:t>, 1648)</w:t>
      </w:r>
    </w:p>
    <w:p w14:paraId="0D383785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40B69A06" w14:textId="77777777" w:rsidR="0049503C" w:rsidRPr="008111EC" w:rsidRDefault="008C2FC8">
      <w:pPr>
        <w:rPr>
          <w:rFonts w:ascii="Verdana" w:eastAsia="Verdana" w:hAnsi="Verdana" w:cs="Verdana"/>
          <w:sz w:val="20"/>
          <w:szCs w:val="20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4.</w:t>
      </w:r>
      <w:r w:rsidRPr="008111EC">
        <w:rPr>
          <w:rFonts w:ascii="Verdana"/>
          <w:sz w:val="22"/>
          <w:szCs w:val="22"/>
          <w:lang w:val="it-IT"/>
        </w:rPr>
        <w:tab/>
        <w:t xml:space="preserve">Tutti i significati, lo sappiamo, dipendono dalla chiave interpretativa. </w:t>
      </w:r>
      <w:r w:rsidRPr="008111EC">
        <w:rPr>
          <w:rFonts w:ascii="Verdana"/>
          <w:sz w:val="20"/>
          <w:szCs w:val="20"/>
          <w:lang w:val="it-IT"/>
        </w:rPr>
        <w:t>(George Eliot, 1876)</w:t>
      </w:r>
    </w:p>
    <w:p w14:paraId="383FA533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7CB15596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3A2D674F" w14:textId="26FE3441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5.</w:t>
      </w:r>
      <w:r w:rsidRPr="008111EC">
        <w:rPr>
          <w:rFonts w:ascii="Verdana"/>
          <w:sz w:val="22"/>
          <w:szCs w:val="22"/>
          <w:lang w:val="it-IT"/>
        </w:rPr>
        <w:tab/>
        <w:t xml:space="preserve">Tradurre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anzitutto comprendere, ma non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poi semplicemente riprodurre quanto si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>compreso.</w:t>
      </w:r>
      <w:r w:rsidRPr="008111EC">
        <w:rPr>
          <w:rFonts w:ascii="Verdana"/>
          <w:sz w:val="20"/>
          <w:szCs w:val="20"/>
          <w:lang w:val="it-IT"/>
        </w:rPr>
        <w:t xml:space="preserve"> (Benvenuto </w:t>
      </w:r>
      <w:proofErr w:type="spellStart"/>
      <w:r w:rsidRPr="008111EC">
        <w:rPr>
          <w:rFonts w:ascii="Verdana"/>
          <w:sz w:val="20"/>
          <w:szCs w:val="20"/>
          <w:lang w:val="it-IT"/>
        </w:rPr>
        <w:t>Terracini</w:t>
      </w:r>
      <w:proofErr w:type="spellEnd"/>
      <w:r w:rsidRPr="008111EC">
        <w:rPr>
          <w:rFonts w:ascii="Verdana"/>
          <w:sz w:val="20"/>
          <w:szCs w:val="20"/>
          <w:lang w:val="it-IT"/>
        </w:rPr>
        <w:t>)</w:t>
      </w:r>
    </w:p>
    <w:p w14:paraId="7AE11970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2899D26D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302A7970" w14:textId="77777777" w:rsidR="0049503C" w:rsidRPr="008111EC" w:rsidRDefault="008C2FC8">
      <w:pPr>
        <w:rPr>
          <w:rFonts w:ascii="Verdana" w:eastAsia="Verdana" w:hAnsi="Verdana" w:cs="Verdana"/>
          <w:sz w:val="20"/>
          <w:szCs w:val="20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6.</w:t>
      </w:r>
      <w:r w:rsidRPr="008111EC">
        <w:rPr>
          <w:rFonts w:ascii="Verdana"/>
          <w:sz w:val="22"/>
          <w:szCs w:val="22"/>
          <w:lang w:val="it-IT"/>
        </w:rPr>
        <w:tab/>
        <w:t xml:space="preserve">L'originale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infedele alla traduzione. </w:t>
      </w:r>
      <w:r w:rsidRPr="008111EC">
        <w:rPr>
          <w:rFonts w:ascii="Verdana"/>
          <w:sz w:val="20"/>
          <w:szCs w:val="20"/>
          <w:lang w:val="it-IT"/>
        </w:rPr>
        <w:t>("</w:t>
      </w:r>
      <w:proofErr w:type="spellStart"/>
      <w:r w:rsidRPr="008111EC">
        <w:rPr>
          <w:rFonts w:ascii="Verdana"/>
          <w:sz w:val="20"/>
          <w:szCs w:val="20"/>
          <w:lang w:val="it-IT"/>
        </w:rPr>
        <w:t>El</w:t>
      </w:r>
      <w:proofErr w:type="spellEnd"/>
      <w:r w:rsidRPr="008111EC">
        <w:rPr>
          <w:rFonts w:ascii="Verdana"/>
          <w:sz w:val="20"/>
          <w:szCs w:val="20"/>
          <w:lang w:val="it-IT"/>
        </w:rPr>
        <w:t xml:space="preserve"> </w:t>
      </w:r>
      <w:proofErr w:type="spellStart"/>
      <w:r w:rsidRPr="008111EC">
        <w:rPr>
          <w:rFonts w:ascii="Verdana"/>
          <w:sz w:val="20"/>
          <w:szCs w:val="20"/>
          <w:lang w:val="it-IT"/>
        </w:rPr>
        <w:t>original</w:t>
      </w:r>
      <w:proofErr w:type="spellEnd"/>
      <w:r w:rsidRPr="008111EC">
        <w:rPr>
          <w:rFonts w:ascii="Verdana"/>
          <w:sz w:val="20"/>
          <w:szCs w:val="20"/>
          <w:lang w:val="it-IT"/>
        </w:rPr>
        <w:t xml:space="preserve"> no es </w:t>
      </w:r>
      <w:proofErr w:type="spellStart"/>
      <w:r w:rsidRPr="008111EC">
        <w:rPr>
          <w:rFonts w:ascii="Verdana"/>
          <w:sz w:val="20"/>
          <w:szCs w:val="20"/>
          <w:lang w:val="it-IT"/>
        </w:rPr>
        <w:t>fiel</w:t>
      </w:r>
      <w:proofErr w:type="spellEnd"/>
      <w:r w:rsidRPr="008111EC">
        <w:rPr>
          <w:rFonts w:ascii="Verdana"/>
          <w:sz w:val="20"/>
          <w:szCs w:val="20"/>
          <w:lang w:val="it-IT"/>
        </w:rPr>
        <w:t xml:space="preserve"> a la </w:t>
      </w:r>
      <w:proofErr w:type="spellStart"/>
      <w:r w:rsidRPr="008111EC">
        <w:rPr>
          <w:rFonts w:ascii="Verdana"/>
          <w:sz w:val="20"/>
          <w:szCs w:val="20"/>
          <w:lang w:val="it-IT"/>
        </w:rPr>
        <w:t>traducci</w:t>
      </w:r>
      <w:r w:rsidRPr="008111EC">
        <w:rPr>
          <w:rFonts w:hAnsi="Verdana"/>
          <w:sz w:val="20"/>
          <w:szCs w:val="20"/>
          <w:lang w:val="it-IT"/>
        </w:rPr>
        <w:t>ó</w:t>
      </w:r>
      <w:r w:rsidRPr="008111EC">
        <w:rPr>
          <w:rFonts w:ascii="Verdana"/>
          <w:sz w:val="20"/>
          <w:szCs w:val="20"/>
          <w:lang w:val="it-IT"/>
        </w:rPr>
        <w:t>n</w:t>
      </w:r>
      <w:proofErr w:type="spellEnd"/>
      <w:r w:rsidRPr="008111EC">
        <w:rPr>
          <w:rFonts w:ascii="Verdana"/>
          <w:sz w:val="20"/>
          <w:szCs w:val="20"/>
          <w:lang w:val="it-IT"/>
        </w:rPr>
        <w:t xml:space="preserve">." Jorge Luis Borges, </w:t>
      </w:r>
      <w:r w:rsidRPr="008111EC">
        <w:rPr>
          <w:rFonts w:ascii="Verdana"/>
          <w:sz w:val="20"/>
          <w:szCs w:val="20"/>
          <w:lang w:val="it-IT"/>
        </w:rPr>
        <w:tab/>
        <w:t>1952)</w:t>
      </w:r>
    </w:p>
    <w:p w14:paraId="68818F5B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4D6595D0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7.</w:t>
      </w:r>
      <w:r w:rsidRPr="008111EC">
        <w:rPr>
          <w:rFonts w:ascii="Verdana"/>
          <w:sz w:val="22"/>
          <w:szCs w:val="22"/>
          <w:lang w:val="it-IT"/>
        </w:rPr>
        <w:tab/>
        <w:t xml:space="preserve">L'equivalenza: ecco il fine di ogni traduzione. </w:t>
      </w:r>
      <w:r w:rsidRPr="008111EC">
        <w:rPr>
          <w:rFonts w:ascii="Verdana"/>
          <w:sz w:val="20"/>
          <w:szCs w:val="20"/>
          <w:lang w:val="it-IT"/>
        </w:rPr>
        <w:t xml:space="preserve">(Joseph </w:t>
      </w:r>
      <w:proofErr w:type="spellStart"/>
      <w:r w:rsidRPr="008111EC">
        <w:rPr>
          <w:rFonts w:ascii="Verdana"/>
          <w:sz w:val="20"/>
          <w:szCs w:val="20"/>
          <w:lang w:val="it-IT"/>
        </w:rPr>
        <w:t>Joubert</w:t>
      </w:r>
      <w:proofErr w:type="spellEnd"/>
      <w:r w:rsidRPr="008111EC">
        <w:rPr>
          <w:rFonts w:ascii="Verdana"/>
          <w:sz w:val="20"/>
          <w:szCs w:val="20"/>
          <w:lang w:val="it-IT"/>
        </w:rPr>
        <w:t>)</w:t>
      </w:r>
      <w:r w:rsidRPr="008111EC">
        <w:rPr>
          <w:rFonts w:hAnsi="Verdana"/>
          <w:sz w:val="20"/>
          <w:szCs w:val="20"/>
          <w:lang w:val="it-IT"/>
        </w:rPr>
        <w:t> </w:t>
      </w:r>
    </w:p>
    <w:p w14:paraId="4D311ACA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6FDD8322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8.</w:t>
      </w:r>
      <w:r w:rsidRPr="008111EC">
        <w:rPr>
          <w:rFonts w:ascii="Verdana"/>
          <w:sz w:val="22"/>
          <w:szCs w:val="22"/>
          <w:lang w:val="it-IT"/>
        </w:rPr>
        <w:tab/>
        <w:t>Lo spirito di una lingua si manifesta chiaramente soprattutto nelle parole intraducibili.</w:t>
      </w:r>
    </w:p>
    <w:p w14:paraId="1FFCA1B2" w14:textId="77777777" w:rsidR="0049503C" w:rsidRPr="008111EC" w:rsidRDefault="008C2FC8">
      <w:pPr>
        <w:rPr>
          <w:rFonts w:ascii="Verdana" w:eastAsia="Verdana" w:hAnsi="Verdana" w:cs="Verdana"/>
          <w:sz w:val="20"/>
          <w:szCs w:val="20"/>
          <w:lang w:val="it-IT"/>
        </w:rPr>
      </w:pPr>
      <w:r w:rsidRPr="008111EC">
        <w:rPr>
          <w:rFonts w:ascii="Verdana" w:eastAsia="Verdana" w:hAnsi="Verdana" w:cs="Verdana"/>
          <w:sz w:val="20"/>
          <w:szCs w:val="20"/>
          <w:lang w:val="it-IT"/>
        </w:rPr>
        <w:tab/>
        <w:t xml:space="preserve">(Marie von </w:t>
      </w:r>
      <w:proofErr w:type="spellStart"/>
      <w:r w:rsidRPr="008111EC">
        <w:rPr>
          <w:rFonts w:ascii="Verdana" w:eastAsia="Verdana" w:hAnsi="Verdana" w:cs="Verdana"/>
          <w:sz w:val="20"/>
          <w:szCs w:val="20"/>
          <w:lang w:val="it-IT"/>
        </w:rPr>
        <w:t>Ebner-Eschenbach</w:t>
      </w:r>
      <w:proofErr w:type="spellEnd"/>
      <w:r w:rsidRPr="008111EC">
        <w:rPr>
          <w:rFonts w:ascii="Verdana" w:eastAsia="Verdana" w:hAnsi="Verdana" w:cs="Verdana"/>
          <w:sz w:val="20"/>
          <w:szCs w:val="20"/>
          <w:lang w:val="it-IT"/>
        </w:rPr>
        <w:t>, 1880)</w:t>
      </w:r>
    </w:p>
    <w:p w14:paraId="39D3E455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10EB7356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9.</w:t>
      </w:r>
      <w:r w:rsidRPr="008111EC">
        <w:rPr>
          <w:rFonts w:ascii="Verdana"/>
          <w:sz w:val="22"/>
          <w:szCs w:val="22"/>
          <w:lang w:val="it-IT"/>
        </w:rPr>
        <w:tab/>
        <w:t xml:space="preserve">La poesia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ci</w:t>
      </w:r>
      <w:r w:rsidRPr="008111EC">
        <w:rPr>
          <w:rFonts w:hAnsi="Verdana"/>
          <w:sz w:val="22"/>
          <w:szCs w:val="22"/>
          <w:lang w:val="it-IT"/>
        </w:rPr>
        <w:t>ò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che va perso nella traduzione. </w:t>
      </w:r>
      <w:r w:rsidRPr="008111EC">
        <w:rPr>
          <w:rFonts w:ascii="Verdana"/>
          <w:sz w:val="20"/>
          <w:szCs w:val="20"/>
          <w:lang w:val="it-IT"/>
        </w:rPr>
        <w:t>(</w:t>
      </w:r>
      <w:hyperlink r:id="rId7" w:history="1">
        <w:r w:rsidRPr="008111EC">
          <w:rPr>
            <w:rStyle w:val="Hyperlink0"/>
            <w:lang w:val="it-IT"/>
          </w:rPr>
          <w:t>Robert Frost</w:t>
        </w:r>
      </w:hyperlink>
      <w:r w:rsidRPr="008111EC">
        <w:rPr>
          <w:sz w:val="20"/>
          <w:szCs w:val="20"/>
          <w:lang w:val="it-IT"/>
        </w:rPr>
        <w:t>)</w:t>
      </w:r>
    </w:p>
    <w:p w14:paraId="33B477A5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2D5EC0C5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10.</w:t>
      </w:r>
      <w:r w:rsidRPr="008111EC">
        <w:rPr>
          <w:rFonts w:ascii="Verdana"/>
          <w:sz w:val="22"/>
          <w:szCs w:val="22"/>
          <w:lang w:val="it-IT"/>
        </w:rPr>
        <w:tab/>
        <w:t xml:space="preserve">La traduzione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ci</w:t>
      </w:r>
      <w:r w:rsidRPr="008111EC">
        <w:rPr>
          <w:rFonts w:hAnsi="Verdana"/>
          <w:sz w:val="22"/>
          <w:szCs w:val="22"/>
          <w:lang w:val="it-IT"/>
        </w:rPr>
        <w:t>ò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che trasforma tutto in modo che nulla cambi. </w:t>
      </w:r>
      <w:hyperlink r:id="rId8" w:history="1">
        <w:r w:rsidRPr="008111EC">
          <w:rPr>
            <w:rStyle w:val="Hyperlink1"/>
            <w:rFonts w:hAnsi="Times New Roman"/>
            <w:lang w:val="it-IT"/>
          </w:rPr>
          <w:t>(</w:t>
        </w:r>
        <w:proofErr w:type="spellStart"/>
        <w:r w:rsidRPr="008111EC">
          <w:rPr>
            <w:rStyle w:val="Hyperlink1"/>
            <w:rFonts w:hAnsi="Times New Roman"/>
            <w:lang w:val="it-IT"/>
          </w:rPr>
          <w:t>G</w:t>
        </w:r>
        <w:r w:rsidRPr="008111EC">
          <w:rPr>
            <w:rStyle w:val="Hyperlink1"/>
            <w:rFonts w:hAnsi="Times New Roman"/>
            <w:lang w:val="it-IT"/>
          </w:rPr>
          <w:t>ü</w:t>
        </w:r>
        <w:r w:rsidRPr="008111EC">
          <w:rPr>
            <w:rStyle w:val="Hyperlink1"/>
            <w:rFonts w:hAnsi="Times New Roman"/>
            <w:lang w:val="it-IT"/>
          </w:rPr>
          <w:t>nter</w:t>
        </w:r>
        <w:proofErr w:type="spellEnd"/>
      </w:hyperlink>
      <w:r w:rsidRPr="008111EC">
        <w:rPr>
          <w:rFonts w:ascii="Verdana"/>
          <w:sz w:val="20"/>
          <w:szCs w:val="20"/>
          <w:lang w:val="it-IT"/>
        </w:rPr>
        <w:t xml:space="preserve"> </w:t>
      </w:r>
      <w:proofErr w:type="spellStart"/>
      <w:r w:rsidRPr="008111EC">
        <w:rPr>
          <w:rFonts w:ascii="Verdana"/>
          <w:sz w:val="20"/>
          <w:szCs w:val="20"/>
          <w:lang w:val="it-IT"/>
        </w:rPr>
        <w:t>Grass</w:t>
      </w:r>
      <w:proofErr w:type="spellEnd"/>
      <w:r w:rsidRPr="008111EC">
        <w:rPr>
          <w:rFonts w:ascii="Verdana"/>
          <w:sz w:val="20"/>
          <w:szCs w:val="20"/>
          <w:lang w:val="it-IT"/>
        </w:rPr>
        <w:t>)</w:t>
      </w:r>
    </w:p>
    <w:p w14:paraId="27161884" w14:textId="77777777" w:rsidR="0049503C" w:rsidRPr="008111EC" w:rsidRDefault="0049503C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15B7365B" w14:textId="77777777" w:rsidR="0049503C" w:rsidRPr="008111EC" w:rsidRDefault="0049503C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30ACEF97" w14:textId="3FCBD873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11.</w:t>
      </w:r>
      <w:r w:rsidRPr="008111EC">
        <w:rPr>
          <w:rFonts w:ascii="Verdana"/>
          <w:sz w:val="22"/>
          <w:szCs w:val="22"/>
          <w:lang w:val="it-IT"/>
        </w:rPr>
        <w:tab/>
        <w:t xml:space="preserve">La letteratura non appartiene a nessun singolo uomo, e le traduzioni delle grandi opere </w:t>
      </w:r>
      <w:r w:rsidRPr="008111EC">
        <w:rPr>
          <w:rFonts w:ascii="Verdana"/>
          <w:sz w:val="22"/>
          <w:szCs w:val="22"/>
          <w:lang w:val="it-IT"/>
        </w:rPr>
        <w:tab/>
        <w:t xml:space="preserve">dovrebbero forse essere fatte da un comitato. </w:t>
      </w:r>
      <w:r w:rsidRPr="008111EC">
        <w:rPr>
          <w:rFonts w:ascii="Verdana"/>
          <w:sz w:val="20"/>
          <w:szCs w:val="20"/>
          <w:lang w:val="it-IT"/>
        </w:rPr>
        <w:t xml:space="preserve">(Ezra </w:t>
      </w:r>
      <w:proofErr w:type="spellStart"/>
      <w:r w:rsidRPr="008111EC">
        <w:rPr>
          <w:rFonts w:ascii="Verdana"/>
          <w:sz w:val="20"/>
          <w:szCs w:val="20"/>
          <w:lang w:val="it-IT"/>
        </w:rPr>
        <w:t>Pound</w:t>
      </w:r>
      <w:proofErr w:type="spellEnd"/>
      <w:r w:rsidRPr="008111EC">
        <w:rPr>
          <w:rFonts w:ascii="Verdana"/>
          <w:sz w:val="20"/>
          <w:szCs w:val="20"/>
          <w:lang w:val="it-IT"/>
        </w:rPr>
        <w:t>)</w:t>
      </w:r>
    </w:p>
    <w:p w14:paraId="757045F9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6F3964A7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07D75CF9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0DA091D7" w14:textId="77777777" w:rsidR="008111EC" w:rsidRDefault="008C2FC8">
      <w:pPr>
        <w:rPr>
          <w:rFonts w:ascii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12.</w:t>
      </w:r>
      <w:r w:rsidRPr="008111EC">
        <w:rPr>
          <w:rFonts w:ascii="Verdana"/>
          <w:sz w:val="22"/>
          <w:szCs w:val="22"/>
          <w:lang w:val="it-IT"/>
        </w:rPr>
        <w:tab/>
        <w:t xml:space="preserve">"Si </w:t>
      </w:r>
      <w:proofErr w:type="spellStart"/>
      <w:r w:rsidRPr="008111EC">
        <w:rPr>
          <w:rFonts w:ascii="Verdana"/>
          <w:sz w:val="22"/>
          <w:szCs w:val="22"/>
          <w:lang w:val="it-IT"/>
        </w:rPr>
        <w:t>el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traductor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hace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su </w:t>
      </w:r>
      <w:proofErr w:type="spellStart"/>
      <w:r w:rsidRPr="008111EC">
        <w:rPr>
          <w:rFonts w:ascii="Verdana"/>
          <w:sz w:val="22"/>
          <w:szCs w:val="22"/>
          <w:lang w:val="it-IT"/>
        </w:rPr>
        <w:t>trabajo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como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debe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, es un </w:t>
      </w:r>
      <w:proofErr w:type="spellStart"/>
      <w:r w:rsidRPr="008111EC">
        <w:rPr>
          <w:rFonts w:ascii="Verdana"/>
          <w:sz w:val="22"/>
          <w:szCs w:val="22"/>
          <w:lang w:val="it-IT"/>
        </w:rPr>
        <w:t>benefactor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de la </w:t>
      </w:r>
      <w:proofErr w:type="spellStart"/>
      <w:r w:rsidRPr="008111EC">
        <w:rPr>
          <w:rFonts w:ascii="Verdana"/>
          <w:sz w:val="22"/>
          <w:szCs w:val="22"/>
          <w:lang w:val="it-IT"/>
        </w:rPr>
        <w:t>humanidad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; </w:t>
      </w:r>
      <w:proofErr w:type="gramStart"/>
      <w:r w:rsidRPr="008111EC">
        <w:rPr>
          <w:rFonts w:ascii="Verdana"/>
          <w:sz w:val="22"/>
          <w:szCs w:val="22"/>
          <w:lang w:val="it-IT"/>
        </w:rPr>
        <w:t>si</w:t>
      </w:r>
      <w:proofErr w:type="gramEnd"/>
      <w:r w:rsidRPr="008111EC">
        <w:rPr>
          <w:rFonts w:ascii="Verdana"/>
          <w:sz w:val="22"/>
          <w:szCs w:val="22"/>
          <w:lang w:val="it-IT"/>
        </w:rPr>
        <w:t xml:space="preserve"> no, </w:t>
      </w:r>
    </w:p>
    <w:p w14:paraId="6C166B23" w14:textId="6407AFF5" w:rsidR="0049503C" w:rsidRPr="008111EC" w:rsidRDefault="008C2FC8" w:rsidP="008111EC">
      <w:pPr>
        <w:ind w:firstLine="720"/>
        <w:rPr>
          <w:rFonts w:ascii="Verdana" w:eastAsia="Verdana" w:hAnsi="Verdana" w:cs="Verdana"/>
          <w:sz w:val="20"/>
          <w:szCs w:val="20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 xml:space="preserve">un </w:t>
      </w:r>
      <w:proofErr w:type="spellStart"/>
      <w:r w:rsidRPr="008111EC">
        <w:rPr>
          <w:rFonts w:ascii="Verdana"/>
          <w:sz w:val="22"/>
          <w:szCs w:val="22"/>
          <w:lang w:val="it-IT"/>
        </w:rPr>
        <w:t>aut</w:t>
      </w:r>
      <w:r w:rsidRPr="008111EC">
        <w:rPr>
          <w:rFonts w:hAnsi="Verdana"/>
          <w:sz w:val="22"/>
          <w:szCs w:val="22"/>
          <w:lang w:val="it-IT"/>
        </w:rPr>
        <w:t>é</w:t>
      </w:r>
      <w:r w:rsidRPr="008111EC">
        <w:rPr>
          <w:rFonts w:ascii="Verdana"/>
          <w:sz w:val="22"/>
          <w:szCs w:val="22"/>
          <w:lang w:val="it-IT"/>
        </w:rPr>
        <w:t>ntico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enemigo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8111EC">
        <w:rPr>
          <w:rFonts w:ascii="Verdana"/>
          <w:sz w:val="22"/>
          <w:szCs w:val="22"/>
          <w:lang w:val="it-IT"/>
        </w:rPr>
        <w:t>p</w:t>
      </w:r>
      <w:r w:rsidRPr="008111EC">
        <w:rPr>
          <w:rFonts w:hAnsi="Verdana"/>
          <w:sz w:val="22"/>
          <w:szCs w:val="22"/>
          <w:lang w:val="it-IT"/>
        </w:rPr>
        <w:t>ú</w:t>
      </w:r>
      <w:r w:rsidRPr="008111EC">
        <w:rPr>
          <w:rFonts w:ascii="Verdana"/>
          <w:sz w:val="22"/>
          <w:szCs w:val="22"/>
          <w:lang w:val="it-IT"/>
        </w:rPr>
        <w:t>blico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". </w:t>
      </w:r>
      <w:r w:rsidRPr="008111EC">
        <w:rPr>
          <w:rFonts w:ascii="Verdana"/>
          <w:sz w:val="20"/>
          <w:szCs w:val="20"/>
          <w:lang w:val="it-IT"/>
        </w:rPr>
        <w:t xml:space="preserve">(Miguel </w:t>
      </w:r>
      <w:proofErr w:type="spellStart"/>
      <w:r w:rsidRPr="008111EC">
        <w:rPr>
          <w:rFonts w:ascii="Verdana"/>
          <w:sz w:val="20"/>
          <w:szCs w:val="20"/>
          <w:lang w:val="it-IT"/>
        </w:rPr>
        <w:t>S</w:t>
      </w:r>
      <w:r w:rsidRPr="008111EC">
        <w:rPr>
          <w:rFonts w:hAnsi="Verdana"/>
          <w:sz w:val="20"/>
          <w:szCs w:val="20"/>
          <w:lang w:val="it-IT"/>
        </w:rPr>
        <w:t>á</w:t>
      </w:r>
      <w:r w:rsidRPr="008111EC">
        <w:rPr>
          <w:rFonts w:ascii="Verdana"/>
          <w:sz w:val="20"/>
          <w:szCs w:val="20"/>
          <w:lang w:val="it-IT"/>
        </w:rPr>
        <w:t>enz</w:t>
      </w:r>
      <w:proofErr w:type="spellEnd"/>
      <w:r w:rsidRPr="008111EC">
        <w:rPr>
          <w:rFonts w:ascii="Verdana"/>
          <w:sz w:val="20"/>
          <w:szCs w:val="20"/>
          <w:lang w:val="it-IT"/>
        </w:rPr>
        <w:t>)</w:t>
      </w:r>
    </w:p>
    <w:p w14:paraId="3318FDC6" w14:textId="77777777" w:rsidR="0049503C" w:rsidRPr="008111EC" w:rsidRDefault="0049503C">
      <w:pPr>
        <w:rPr>
          <w:rFonts w:ascii="Verdana" w:eastAsia="Verdana" w:hAnsi="Verdana" w:cs="Verdana"/>
          <w:sz w:val="20"/>
          <w:szCs w:val="20"/>
          <w:lang w:val="it-IT"/>
        </w:rPr>
      </w:pPr>
    </w:p>
    <w:p w14:paraId="60CC69AC" w14:textId="77777777" w:rsidR="0049503C" w:rsidRPr="008111EC" w:rsidRDefault="0049503C">
      <w:pPr>
        <w:rPr>
          <w:rFonts w:ascii="Verdana" w:eastAsia="Verdana" w:hAnsi="Verdana" w:cs="Verdana"/>
          <w:sz w:val="28"/>
          <w:szCs w:val="28"/>
          <w:lang w:val="it-IT"/>
        </w:rPr>
      </w:pPr>
    </w:p>
    <w:p w14:paraId="1CFED609" w14:textId="283C2904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13.</w:t>
      </w:r>
      <w:r w:rsidRPr="008111EC">
        <w:rPr>
          <w:rFonts w:ascii="Verdana"/>
          <w:sz w:val="22"/>
          <w:szCs w:val="22"/>
          <w:lang w:val="it-IT"/>
        </w:rPr>
        <w:tab/>
        <w:t xml:space="preserve">I traduttori sono gli eroi ombra della letteratura, gli strumenti spesso dimenticati che </w:t>
      </w:r>
      <w:r w:rsidRPr="008111EC">
        <w:rPr>
          <w:rFonts w:ascii="Verdana"/>
          <w:sz w:val="22"/>
          <w:szCs w:val="22"/>
          <w:lang w:val="it-IT"/>
        </w:rPr>
        <w:tab/>
        <w:t xml:space="preserve">rendono possibile il dialogo tra differenti culture, coloro che ci hanno permesso di </w:t>
      </w:r>
    </w:p>
    <w:p w14:paraId="7765D5FB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 xml:space="preserve">comprendere che tutti noi, in ogni luogo della terra, viviamo in un unico mondo. </w:t>
      </w:r>
    </w:p>
    <w:p w14:paraId="18CEFFAA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0"/>
          <w:szCs w:val="20"/>
          <w:lang w:val="it-IT"/>
        </w:rPr>
        <w:t>(</w:t>
      </w:r>
      <w:hyperlink r:id="rId9" w:history="1">
        <w:r w:rsidRPr="008111EC">
          <w:rPr>
            <w:rStyle w:val="Hyperlink0"/>
            <w:lang w:val="it-IT"/>
          </w:rPr>
          <w:t>Paul Auster</w:t>
        </w:r>
      </w:hyperlink>
      <w:r w:rsidRPr="008111EC">
        <w:rPr>
          <w:sz w:val="20"/>
          <w:szCs w:val="20"/>
          <w:lang w:val="it-IT"/>
        </w:rPr>
        <w:t>)</w:t>
      </w:r>
    </w:p>
    <w:p w14:paraId="5832CB70" w14:textId="2C982EF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lastRenderedPageBreak/>
        <w:t>14.</w:t>
      </w:r>
      <w:r w:rsidRPr="008111EC">
        <w:rPr>
          <w:rFonts w:ascii="Verdana"/>
          <w:sz w:val="22"/>
          <w:szCs w:val="22"/>
          <w:lang w:val="it-IT"/>
        </w:rPr>
        <w:tab/>
        <w:t xml:space="preserve">La traduzione non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solo una questione di parole: si tratta di rendere comprensibile </w:t>
      </w:r>
      <w:r w:rsidRPr="008111EC">
        <w:rPr>
          <w:rFonts w:ascii="Verdana"/>
          <w:sz w:val="22"/>
          <w:szCs w:val="22"/>
          <w:lang w:val="it-IT"/>
        </w:rPr>
        <w:tab/>
      </w: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 xml:space="preserve">un'intera cultura. </w:t>
      </w:r>
      <w:r w:rsidRPr="008111EC">
        <w:rPr>
          <w:rFonts w:ascii="Verdana"/>
          <w:sz w:val="20"/>
          <w:szCs w:val="20"/>
          <w:lang w:val="it-IT"/>
        </w:rPr>
        <w:t>(</w:t>
      </w:r>
      <w:hyperlink r:id="rId10" w:history="1">
        <w:r w:rsidRPr="008111EC">
          <w:rPr>
            <w:rStyle w:val="Hyperlink0"/>
            <w:lang w:val="it-IT"/>
          </w:rPr>
          <w:t>Anthony Burgess</w:t>
        </w:r>
      </w:hyperlink>
      <w:r w:rsidRPr="008111EC">
        <w:rPr>
          <w:rFonts w:ascii="Verdana"/>
          <w:sz w:val="20"/>
          <w:szCs w:val="20"/>
          <w:lang w:val="it-IT"/>
        </w:rPr>
        <w:t>)</w:t>
      </w:r>
    </w:p>
    <w:p w14:paraId="2FB367BF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109FDEFC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603A1FCB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D585DC5" w14:textId="77777777" w:rsidR="008111EC" w:rsidRDefault="008C2FC8">
      <w:pPr>
        <w:rPr>
          <w:rFonts w:ascii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15.</w:t>
      </w:r>
      <w:r w:rsidRPr="008111EC">
        <w:rPr>
          <w:rFonts w:ascii="Verdana"/>
          <w:sz w:val="22"/>
          <w:szCs w:val="22"/>
          <w:lang w:val="it-IT"/>
        </w:rPr>
        <w:tab/>
        <w:t>La cosa pi</w:t>
      </w:r>
      <w:r w:rsidRPr="008111EC">
        <w:rPr>
          <w:rFonts w:hAnsi="Verdana"/>
          <w:sz w:val="22"/>
          <w:szCs w:val="22"/>
          <w:lang w:val="it-IT"/>
        </w:rPr>
        <w:t>ù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difficile da tradurre: non il dialogo, la descrizione, bens</w:t>
      </w:r>
      <w:r w:rsidRPr="008111EC">
        <w:rPr>
          <w:rFonts w:hAnsi="Verdana"/>
          <w:sz w:val="22"/>
          <w:szCs w:val="22"/>
          <w:lang w:val="it-IT"/>
        </w:rPr>
        <w:t>ì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i brani riflessivi. </w:t>
      </w:r>
    </w:p>
    <w:p w14:paraId="30E29C11" w14:textId="42124E78" w:rsidR="0049503C" w:rsidRPr="008111EC" w:rsidRDefault="008C2FC8" w:rsidP="008111EC">
      <w:pPr>
        <w:ind w:firstLine="720"/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Se ne deve mantenere l'esattezza assoluta (ogni infedelt</w:t>
      </w:r>
      <w:r w:rsidRPr="008111EC">
        <w:rPr>
          <w:rFonts w:hAnsi="Verdana"/>
          <w:sz w:val="22"/>
          <w:szCs w:val="22"/>
          <w:lang w:val="it-IT"/>
        </w:rPr>
        <w:t>à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semantica rende falsa la </w:t>
      </w:r>
    </w:p>
    <w:p w14:paraId="008A128B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 xml:space="preserve">riflessione), ma al tempo stesso anche la bellezza. </w:t>
      </w:r>
      <w:r w:rsidRPr="008111EC">
        <w:rPr>
          <w:rFonts w:ascii="Verdana"/>
          <w:sz w:val="20"/>
          <w:szCs w:val="20"/>
          <w:lang w:val="it-IT"/>
        </w:rPr>
        <w:t>(Milan Kundera, 1986)</w:t>
      </w:r>
    </w:p>
    <w:p w14:paraId="4BF61438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3A728B40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5754F290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0EA4FC2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6802B052" w14:textId="53592DD4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16.</w:t>
      </w:r>
      <w:r w:rsidRPr="008111EC">
        <w:rPr>
          <w:rFonts w:ascii="Verdana"/>
          <w:sz w:val="22"/>
          <w:szCs w:val="22"/>
          <w:lang w:val="it-IT"/>
        </w:rPr>
        <w:tab/>
        <w:t xml:space="preserve">Roberto </w:t>
      </w:r>
      <w:proofErr w:type="spellStart"/>
      <w:r w:rsidRPr="008111EC">
        <w:rPr>
          <w:rFonts w:ascii="Verdana"/>
          <w:sz w:val="22"/>
          <w:szCs w:val="22"/>
          <w:lang w:val="it-IT"/>
        </w:rPr>
        <w:t>Calasso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, il mio carissimo editore italiano, ripete che una buona traduzione la si </w:t>
      </w: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 xml:space="preserve">riconosce non dalla sua scorrevolezza, ma da tutte quelle formule insolite e originali (che </w:t>
      </w: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hAnsi="Verdana"/>
          <w:sz w:val="22"/>
          <w:szCs w:val="22"/>
          <w:lang w:val="it-IT"/>
        </w:rPr>
        <w:t>“</w:t>
      </w:r>
      <w:r w:rsidRPr="008111EC">
        <w:rPr>
          <w:rFonts w:ascii="Verdana"/>
          <w:sz w:val="22"/>
          <w:szCs w:val="22"/>
          <w:lang w:val="it-IT"/>
        </w:rPr>
        <w:t>non si dicono</w:t>
      </w:r>
      <w:r w:rsidRPr="008111EC">
        <w:rPr>
          <w:rFonts w:hAnsi="Verdana"/>
          <w:sz w:val="22"/>
          <w:szCs w:val="22"/>
          <w:lang w:val="it-IT"/>
        </w:rPr>
        <w:t>”</w:t>
      </w:r>
      <w:r w:rsidRPr="008111EC">
        <w:rPr>
          <w:rFonts w:ascii="Verdana"/>
          <w:sz w:val="22"/>
          <w:szCs w:val="22"/>
          <w:lang w:val="it-IT"/>
        </w:rPr>
        <w:t xml:space="preserve">) che il traduttore ha avuto il coraggio di conservare e di difendere. </w:t>
      </w:r>
      <w:proofErr w:type="spellStart"/>
      <w:r w:rsidRPr="008111EC">
        <w:rPr>
          <w:rFonts w:ascii="Verdana"/>
          <w:sz w:val="22"/>
          <w:szCs w:val="22"/>
          <w:lang w:val="it-IT"/>
        </w:rPr>
        <w:t>Perfi</w:t>
      </w:r>
      <w:proofErr w:type="spellEnd"/>
      <w:r w:rsidRPr="008111EC">
        <w:rPr>
          <w:rFonts w:ascii="Verdana"/>
          <w:sz w:val="22"/>
          <w:szCs w:val="22"/>
          <w:lang w:val="it-IT"/>
        </w:rPr>
        <w:t>-</w:t>
      </w:r>
    </w:p>
    <w:p w14:paraId="4A333AE4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>no l'</w:t>
      </w:r>
      <w:proofErr w:type="spellStart"/>
      <w:r w:rsidRPr="008111EC">
        <w:rPr>
          <w:rFonts w:ascii="Verdana"/>
          <w:sz w:val="22"/>
          <w:szCs w:val="22"/>
          <w:lang w:val="it-IT"/>
        </w:rPr>
        <w:t>inusitatezza</w:t>
      </w:r>
      <w:proofErr w:type="spellEnd"/>
      <w:r w:rsidRPr="008111EC">
        <w:rPr>
          <w:rFonts w:ascii="Verdana"/>
          <w:sz w:val="22"/>
          <w:szCs w:val="22"/>
          <w:lang w:val="it-IT"/>
        </w:rPr>
        <w:t xml:space="preserve"> della </w:t>
      </w:r>
      <w:proofErr w:type="spellStart"/>
      <w:r w:rsidRPr="008111EC">
        <w:rPr>
          <w:rFonts w:ascii="Verdana"/>
          <w:sz w:val="22"/>
          <w:szCs w:val="22"/>
          <w:lang w:val="it-IT"/>
        </w:rPr>
        <w:t>pun</w:t>
      </w:r>
      <w:proofErr w:type="spellEnd"/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proofErr w:type="spellStart"/>
      <w:r w:rsidRPr="008111EC">
        <w:rPr>
          <w:rFonts w:ascii="Verdana"/>
          <w:sz w:val="22"/>
          <w:szCs w:val="22"/>
          <w:lang w:val="it-IT"/>
        </w:rPr>
        <w:t>teggiatura</w:t>
      </w:r>
      <w:proofErr w:type="spellEnd"/>
      <w:r w:rsidRPr="008111EC">
        <w:rPr>
          <w:rFonts w:ascii="Verdana"/>
          <w:sz w:val="22"/>
          <w:szCs w:val="22"/>
          <w:lang w:val="it-IT"/>
        </w:rPr>
        <w:t>. Una volta ho lasciato un editore solo perch</w:t>
      </w:r>
      <w:r w:rsidRPr="008111EC">
        <w:rPr>
          <w:rFonts w:hAnsi="Verdana"/>
          <w:sz w:val="22"/>
          <w:szCs w:val="22"/>
          <w:lang w:val="it-IT"/>
        </w:rPr>
        <w:t>é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cerca-</w:t>
      </w:r>
    </w:p>
    <w:p w14:paraId="2A671565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>va di cambiare i miei punti e virgola in virgole. (Milan Kundera, 1988)</w:t>
      </w:r>
    </w:p>
    <w:p w14:paraId="4FAC91FE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2A698FFF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2EC5F17F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ACE5007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57E113E7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0C56C64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17.</w:t>
      </w:r>
      <w:r w:rsidRPr="008111EC">
        <w:rPr>
          <w:rFonts w:ascii="Verdana"/>
          <w:sz w:val="22"/>
          <w:szCs w:val="22"/>
          <w:lang w:val="it-IT"/>
        </w:rPr>
        <w:tab/>
        <w:t xml:space="preserve">I traduttori sono pagati male e traducono peggio. </w:t>
      </w:r>
      <w:r w:rsidRPr="008111EC">
        <w:rPr>
          <w:rFonts w:ascii="Verdana"/>
          <w:sz w:val="20"/>
          <w:szCs w:val="20"/>
          <w:lang w:val="it-IT"/>
        </w:rPr>
        <w:t>(Antonio Gramsci)</w:t>
      </w:r>
    </w:p>
    <w:p w14:paraId="60DC329C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7A8E754B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4636AA4B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8"/>
          <w:szCs w:val="28"/>
          <w:lang w:val="it-IT"/>
        </w:rPr>
      </w:pPr>
    </w:p>
    <w:p w14:paraId="3A2FD663" w14:textId="77777777" w:rsidR="0049503C" w:rsidRPr="008111EC" w:rsidRDefault="008C2FC8">
      <w:pPr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18.</w:t>
      </w:r>
      <w:r w:rsidRPr="008111EC">
        <w:rPr>
          <w:rFonts w:ascii="Verdana"/>
          <w:sz w:val="22"/>
          <w:szCs w:val="22"/>
          <w:lang w:val="it-IT"/>
        </w:rPr>
        <w:tab/>
        <w:t xml:space="preserve">Tradurre letteratura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come fare sesso: meglio parlarne di meno e farlo meglio.</w:t>
      </w:r>
    </w:p>
    <w:p w14:paraId="58407752" w14:textId="77777777" w:rsidR="0049503C" w:rsidRPr="008111EC" w:rsidRDefault="0049503C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3C2E5915" w14:textId="77777777" w:rsidR="0049503C" w:rsidRPr="008111EC" w:rsidRDefault="0049503C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591C61BB" w14:textId="77777777" w:rsidR="0049503C" w:rsidRPr="008111EC" w:rsidRDefault="0049503C">
      <w:pPr>
        <w:rPr>
          <w:rFonts w:ascii="Verdana" w:eastAsia="Verdana" w:hAnsi="Verdana" w:cs="Verdana"/>
          <w:sz w:val="22"/>
          <w:szCs w:val="22"/>
          <w:lang w:val="it-IT"/>
        </w:rPr>
      </w:pPr>
    </w:p>
    <w:p w14:paraId="30DE1A60" w14:textId="77777777" w:rsidR="0049503C" w:rsidRPr="008111E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19.</w:t>
      </w:r>
      <w:r w:rsidRPr="008111EC">
        <w:rPr>
          <w:rFonts w:ascii="Verdana"/>
          <w:sz w:val="22"/>
          <w:szCs w:val="22"/>
          <w:lang w:val="it-IT"/>
        </w:rPr>
        <w:tab/>
        <w:t xml:space="preserve">La cosa migliore sulla traduzione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stata detta da Cervantes: la traduzione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l'altra faccia </w:t>
      </w: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>di un arazzo.</w:t>
      </w:r>
      <w:r w:rsidRPr="008111EC">
        <w:rPr>
          <w:rFonts w:hAnsi="Verdana"/>
          <w:sz w:val="22"/>
          <w:szCs w:val="22"/>
          <w:lang w:val="it-IT"/>
        </w:rPr>
        <w:t>”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(Leonardo Sciascia)</w:t>
      </w:r>
    </w:p>
    <w:p w14:paraId="53A6ADBD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3C6415D6" w14:textId="77777777" w:rsidR="0049503C" w:rsidRPr="008111E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</w:p>
    <w:p w14:paraId="66A674FA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1AE28A8A" w14:textId="77777777" w:rsidR="0049503C" w:rsidRPr="008111E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  <w:r w:rsidRPr="008111EC">
        <w:rPr>
          <w:rFonts w:ascii="Verdana"/>
          <w:sz w:val="22"/>
          <w:szCs w:val="22"/>
          <w:lang w:val="it-IT"/>
        </w:rPr>
        <w:t>20.</w:t>
      </w:r>
      <w:r w:rsidRPr="008111EC">
        <w:rPr>
          <w:rFonts w:ascii="Verdana"/>
          <w:sz w:val="22"/>
          <w:szCs w:val="22"/>
          <w:lang w:val="it-IT"/>
        </w:rPr>
        <w:tab/>
        <w:t xml:space="preserve">La traduzione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l'arte del fallimento. (Umberto Eco)</w:t>
      </w:r>
    </w:p>
    <w:p w14:paraId="7FE9A34D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412AB2A4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1E140630" w14:textId="77777777" w:rsidR="0049503C" w:rsidRPr="008111E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  <w:lang w:val="it-IT"/>
        </w:rPr>
      </w:pPr>
    </w:p>
    <w:p w14:paraId="013E134B" w14:textId="44090BC6" w:rsidR="0049503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  <w:r w:rsidRPr="008111EC">
        <w:rPr>
          <w:rFonts w:ascii="Verdana"/>
          <w:sz w:val="22"/>
          <w:szCs w:val="22"/>
          <w:lang w:val="it-IT"/>
        </w:rPr>
        <w:t>21.</w:t>
      </w:r>
      <w:r w:rsidRPr="008111EC">
        <w:rPr>
          <w:rFonts w:ascii="Verdana"/>
          <w:sz w:val="22"/>
          <w:szCs w:val="22"/>
          <w:lang w:val="it-IT"/>
        </w:rPr>
        <w:tab/>
        <w:t xml:space="preserve">Il traduttore </w:t>
      </w:r>
      <w:r w:rsidRPr="008111EC">
        <w:rPr>
          <w:rFonts w:hAnsi="Verdana"/>
          <w:sz w:val="22"/>
          <w:szCs w:val="22"/>
          <w:lang w:val="it-IT"/>
        </w:rPr>
        <w:t>è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>la vittima di difficolt</w:t>
      </w:r>
      <w:r w:rsidRPr="008111EC">
        <w:rPr>
          <w:rFonts w:hAnsi="Verdana"/>
          <w:sz w:val="22"/>
          <w:szCs w:val="22"/>
          <w:lang w:val="it-IT"/>
        </w:rPr>
        <w:t>à</w:t>
      </w:r>
      <w:r w:rsidRPr="008111EC">
        <w:rPr>
          <w:rFonts w:hAnsi="Verdana"/>
          <w:sz w:val="22"/>
          <w:szCs w:val="22"/>
          <w:lang w:val="it-IT"/>
        </w:rPr>
        <w:t xml:space="preserve"> </w:t>
      </w:r>
      <w:r w:rsidRPr="008111EC">
        <w:rPr>
          <w:rFonts w:ascii="Verdana"/>
          <w:sz w:val="22"/>
          <w:szCs w:val="22"/>
          <w:lang w:val="it-IT"/>
        </w:rPr>
        <w:t xml:space="preserve">insite alla natura stessa del linguaggio; il lavoro del </w:t>
      </w:r>
      <w:r w:rsidRPr="008111EC">
        <w:rPr>
          <w:rFonts w:ascii="Verdana" w:eastAsia="Verdana" w:hAnsi="Verdana" w:cs="Verdana"/>
          <w:sz w:val="22"/>
          <w:szCs w:val="22"/>
          <w:lang w:val="it-IT"/>
        </w:rPr>
        <w:tab/>
      </w:r>
      <w:r w:rsidRPr="008111EC">
        <w:rPr>
          <w:rFonts w:ascii="Verdana"/>
          <w:sz w:val="22"/>
          <w:szCs w:val="22"/>
          <w:lang w:val="it-IT"/>
        </w:rPr>
        <w:t xml:space="preserve">tradurre non fa che renderle manifeste. </w:t>
      </w:r>
      <w:r>
        <w:rPr>
          <w:rFonts w:ascii="Verdana"/>
          <w:sz w:val="20"/>
          <w:szCs w:val="20"/>
        </w:rPr>
        <w:t xml:space="preserve">(Benvenuto </w:t>
      </w:r>
      <w:proofErr w:type="spellStart"/>
      <w:r>
        <w:rPr>
          <w:rFonts w:ascii="Verdana"/>
          <w:sz w:val="20"/>
          <w:szCs w:val="20"/>
        </w:rPr>
        <w:t>Terracini</w:t>
      </w:r>
      <w:proofErr w:type="spellEnd"/>
      <w:r>
        <w:rPr>
          <w:rFonts w:ascii="Verdana"/>
          <w:sz w:val="20"/>
          <w:szCs w:val="20"/>
        </w:rPr>
        <w:t>)</w:t>
      </w:r>
    </w:p>
    <w:p w14:paraId="797E3A0D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</w:p>
    <w:p w14:paraId="7A8606A5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</w:p>
    <w:p w14:paraId="02B9E6F3" w14:textId="77777777" w:rsidR="0049503C" w:rsidRDefault="004950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</w:p>
    <w:p w14:paraId="30DDA742" w14:textId="6E155920" w:rsidR="0049503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22. </w:t>
      </w:r>
      <w:proofErr w:type="gramStart"/>
      <w:r>
        <w:rPr>
          <w:rFonts w:ascii="Verdana"/>
          <w:sz w:val="22"/>
          <w:szCs w:val="22"/>
        </w:rPr>
        <w:tab/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>Translation</w:t>
      </w:r>
      <w:proofErr w:type="gramEnd"/>
      <w:r>
        <w:rPr>
          <w:rFonts w:ascii="Verdana"/>
          <w:sz w:val="22"/>
          <w:szCs w:val="22"/>
        </w:rPr>
        <w:t xml:space="preserve"> is entirely mysterious. Increasingly I have felt that the art of writing is itself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 xml:space="preserve">translating, or more like translating than it is like anything else. What is the other text,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 xml:space="preserve">the original? I have no answer. I suppose it is the source, the deep sea where ideas </w:t>
      </w:r>
      <w:r>
        <w:rPr>
          <w:rFonts w:ascii="Verdana"/>
          <w:sz w:val="22"/>
          <w:szCs w:val="22"/>
        </w:rPr>
        <w:tab/>
      </w:r>
      <w:r>
        <w:rPr>
          <w:rFonts w:ascii="Verdana"/>
          <w:sz w:val="22"/>
          <w:szCs w:val="22"/>
        </w:rPr>
        <w:tab/>
        <w:t xml:space="preserve">swim, and one catches them in nets of words and swings them shining into the boat </w:t>
      </w:r>
      <w:r>
        <w:rPr>
          <w:rFonts w:hAnsi="Verdana"/>
          <w:sz w:val="22"/>
          <w:szCs w:val="22"/>
        </w:rPr>
        <w:t>…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 xml:space="preserve">where in this metaphor they die and get canned and eaten in sandwiches." </w:t>
      </w:r>
    </w:p>
    <w:p w14:paraId="4266648C" w14:textId="77777777" w:rsidR="0049503C" w:rsidRDefault="008C2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>(</w:t>
      </w:r>
      <w:hyperlink r:id="rId11" w:history="1">
        <w:r>
          <w:rPr>
            <w:rStyle w:val="Hyperlink2"/>
          </w:rPr>
          <w:t xml:space="preserve">Ursula K. Le </w:t>
        </w:r>
        <w:proofErr w:type="spellStart"/>
        <w:r>
          <w:rPr>
            <w:rStyle w:val="Hyperlink2"/>
          </w:rPr>
          <w:t>Guin</w:t>
        </w:r>
        <w:proofErr w:type="spellEnd"/>
      </w:hyperlink>
      <w:r>
        <w:rPr>
          <w:rFonts w:ascii="Verdana"/>
          <w:sz w:val="22"/>
          <w:szCs w:val="22"/>
        </w:rPr>
        <w:t>)</w:t>
      </w:r>
    </w:p>
    <w:sectPr w:rsidR="0049503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37" w:right="794" w:bottom="737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86BF" w14:textId="77777777" w:rsidR="00A054C9" w:rsidRDefault="00A054C9">
      <w:r>
        <w:separator/>
      </w:r>
    </w:p>
  </w:endnote>
  <w:endnote w:type="continuationSeparator" w:id="0">
    <w:p w14:paraId="635DB70D" w14:textId="77777777" w:rsidR="00A054C9" w:rsidRDefault="00A0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B428" w14:textId="77777777" w:rsidR="0049503C" w:rsidRDefault="0049503C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5AAB" w14:textId="77777777" w:rsidR="0049503C" w:rsidRDefault="0049503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C1B7" w14:textId="77777777" w:rsidR="00A054C9" w:rsidRDefault="00A054C9">
      <w:r>
        <w:separator/>
      </w:r>
    </w:p>
  </w:footnote>
  <w:footnote w:type="continuationSeparator" w:id="0">
    <w:p w14:paraId="1C788BBD" w14:textId="77777777" w:rsidR="00A054C9" w:rsidRDefault="00A0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67B7" w14:textId="77777777" w:rsidR="0049503C" w:rsidRDefault="0049503C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090A" w14:textId="77777777" w:rsidR="0049503C" w:rsidRDefault="0049503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3C"/>
    <w:rsid w:val="000179C8"/>
    <w:rsid w:val="0049503C"/>
    <w:rsid w:val="008111EC"/>
    <w:rsid w:val="008C2FC8"/>
    <w:rsid w:val="00A0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8102D"/>
  <w15:docId w15:val="{3C75CC5E-8FB9-A247-9DCB-9340A727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00"/>
      <w:sz w:val="20"/>
      <w:szCs w:val="20"/>
      <w:u w:val="none"/>
    </w:rPr>
  </w:style>
  <w:style w:type="character" w:customStyle="1" w:styleId="Hyperlink1">
    <w:name w:val="Hyperlink.1"/>
    <w:basedOn w:val="Link"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Hyperlink2">
    <w:name w:val="Hyperlink.2"/>
    <w:basedOn w:val="Link"/>
    <w:rPr>
      <w:rFonts w:ascii="Verdana" w:eastAsia="Verdana" w:hAnsi="Verdana" w:cs="Verdana"/>
      <w:color w:val="000000"/>
      <w:sz w:val="22"/>
      <w:szCs w:val="22"/>
      <w:u w:val="none" w:color="3266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%25252525c3%25252525bcnter_gras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robert_fros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arguerite_yourcenar" TargetMode="External"/><Relationship Id="rId11" Type="http://schemas.openxmlformats.org/officeDocument/2006/relationships/hyperlink" Target="http://en.wikipedia.org/wiki/ursula_k._le_guin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en.wikipedia.org/wiki/anthony_burges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paul_auster" TargetMode="Externa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2021-09-26T16:18:00Z</dcterms:created>
  <dcterms:modified xsi:type="dcterms:W3CDTF">2021-10-31T17:19:00Z</dcterms:modified>
</cp:coreProperties>
</file>