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61" w:rsidRPr="00611170" w:rsidRDefault="00435690">
      <w:pPr>
        <w:rPr>
          <w:b/>
          <w:lang w:val="de-DE"/>
        </w:rPr>
      </w:pPr>
      <w:r w:rsidRPr="00611170">
        <w:rPr>
          <w:b/>
          <w:lang w:val="de-DE"/>
        </w:rPr>
        <w:t>Kurs</w:t>
      </w:r>
      <w:r w:rsidR="00611170" w:rsidRPr="00611170">
        <w:rPr>
          <w:b/>
          <w:lang w:val="de-DE"/>
        </w:rPr>
        <w:t>:</w:t>
      </w:r>
      <w:r w:rsidRPr="00611170">
        <w:rPr>
          <w:b/>
          <w:lang w:val="de-DE"/>
        </w:rPr>
        <w:t xml:space="preserve"> Petra </w:t>
      </w:r>
      <w:proofErr w:type="spellStart"/>
      <w:r w:rsidRPr="00611170">
        <w:rPr>
          <w:b/>
          <w:lang w:val="de-DE"/>
        </w:rPr>
        <w:t>Brunnhuber</w:t>
      </w:r>
      <w:proofErr w:type="spellEnd"/>
      <w:r w:rsidRPr="00611170">
        <w:rPr>
          <w:b/>
          <w:lang w:val="de-DE"/>
        </w:rPr>
        <w:t xml:space="preserve"> 2022/23</w:t>
      </w:r>
    </w:p>
    <w:p w:rsidR="003A566A" w:rsidRPr="00611170" w:rsidRDefault="00435690">
      <w:pPr>
        <w:rPr>
          <w:b/>
          <w:lang w:val="de-DE"/>
        </w:rPr>
      </w:pPr>
      <w:r w:rsidRPr="00611170">
        <w:rPr>
          <w:b/>
          <w:lang w:val="de-DE"/>
        </w:rPr>
        <w:t>Zusammenfassung und Textanalyse</w:t>
      </w:r>
    </w:p>
    <w:p w:rsidR="00435690" w:rsidRPr="00611170" w:rsidRDefault="00435690">
      <w:pPr>
        <w:rPr>
          <w:b/>
          <w:lang w:val="de-DE"/>
        </w:rPr>
      </w:pPr>
      <w:r w:rsidRPr="00611170">
        <w:rPr>
          <w:b/>
          <w:lang w:val="de-DE"/>
        </w:rPr>
        <w:t>Wissenschaft, Gesellschaft und Verantwortung</w:t>
      </w:r>
    </w:p>
    <w:p w:rsidR="00435690" w:rsidRPr="00611170" w:rsidRDefault="00435690">
      <w:pPr>
        <w:rPr>
          <w:b/>
          <w:lang w:val="de-DE"/>
        </w:rPr>
      </w:pPr>
      <w:r w:rsidRPr="00611170">
        <w:rPr>
          <w:b/>
          <w:lang w:val="de-DE"/>
        </w:rPr>
        <w:t>Die Verantwortung der Wissenschaftler in der Atomforschung</w:t>
      </w:r>
    </w:p>
    <w:p w:rsidR="00435690" w:rsidRDefault="00435690">
      <w:pPr>
        <w:rPr>
          <w:lang w:val="de-DE"/>
        </w:rPr>
      </w:pPr>
    </w:p>
    <w:p w:rsidR="00611170" w:rsidRDefault="00611170">
      <w:pPr>
        <w:rPr>
          <w:u w:val="single"/>
          <w:lang w:val="de-DE"/>
        </w:rPr>
      </w:pPr>
    </w:p>
    <w:p w:rsidR="00435690" w:rsidRPr="00611170" w:rsidRDefault="00435690">
      <w:pPr>
        <w:rPr>
          <w:u w:val="single"/>
          <w:lang w:val="de-DE"/>
        </w:rPr>
      </w:pPr>
      <w:r w:rsidRPr="00611170">
        <w:rPr>
          <w:u w:val="single"/>
          <w:lang w:val="de-DE"/>
        </w:rPr>
        <w:t>Freitag 11-13Uhr (San Gallo, 210)</w:t>
      </w:r>
    </w:p>
    <w:p w:rsidR="00611170" w:rsidRDefault="00611170">
      <w:pPr>
        <w:rPr>
          <w:lang w:val="de-DE"/>
        </w:rPr>
      </w:pPr>
    </w:p>
    <w:p w:rsidR="00435690" w:rsidRDefault="00611170">
      <w:pPr>
        <w:rPr>
          <w:lang w:val="de-DE"/>
        </w:rPr>
      </w:pPr>
      <w:r>
        <w:rPr>
          <w:lang w:val="de-DE"/>
        </w:rPr>
        <w:t>0</w:t>
      </w:r>
      <w:r w:rsidR="00435690">
        <w:rPr>
          <w:lang w:val="de-DE"/>
        </w:rPr>
        <w:t>3. März:</w:t>
      </w:r>
      <w:r w:rsidR="00435690">
        <w:rPr>
          <w:lang w:val="de-DE"/>
        </w:rPr>
        <w:tab/>
        <w:t>Einführung, Theorie: Zusammenfassung und Textanalyse (Material)</w:t>
      </w:r>
    </w:p>
    <w:p w:rsidR="00435690" w:rsidRDefault="00435690" w:rsidP="00435690">
      <w:pPr>
        <w:ind w:left="708" w:firstLine="708"/>
        <w:rPr>
          <w:lang w:val="de-DE"/>
        </w:rPr>
      </w:pPr>
      <w:r>
        <w:rPr>
          <w:lang w:val="de-DE"/>
        </w:rPr>
        <w:t xml:space="preserve">Bertolt Brecht, </w:t>
      </w:r>
      <w:r w:rsidRPr="001106D4">
        <w:rPr>
          <w:i/>
          <w:lang w:val="de-DE"/>
        </w:rPr>
        <w:t>Leben des Galilei</w:t>
      </w:r>
      <w:r w:rsidR="00037188">
        <w:rPr>
          <w:lang w:val="de-DE"/>
        </w:rPr>
        <w:t xml:space="preserve"> (1939</w:t>
      </w:r>
      <w:r w:rsidR="00937575">
        <w:rPr>
          <w:lang w:val="de-DE"/>
        </w:rPr>
        <w:t>)</w:t>
      </w:r>
      <w:r w:rsidR="00037188">
        <w:rPr>
          <w:lang w:val="de-DE"/>
        </w:rPr>
        <w:t>, Uraufführung: 1943</w:t>
      </w:r>
    </w:p>
    <w:p w:rsidR="00435690" w:rsidRDefault="00435690">
      <w:pPr>
        <w:rPr>
          <w:lang w:val="de-DE"/>
        </w:rPr>
      </w:pPr>
      <w:r>
        <w:rPr>
          <w:lang w:val="de-DE"/>
        </w:rPr>
        <w:t>10. März:</w:t>
      </w:r>
      <w:r>
        <w:rPr>
          <w:lang w:val="de-DE"/>
        </w:rPr>
        <w:tab/>
        <w:t xml:space="preserve">Bertolt Brecht, </w:t>
      </w:r>
      <w:r w:rsidRPr="001106D4">
        <w:rPr>
          <w:i/>
          <w:lang w:val="de-DE"/>
        </w:rPr>
        <w:t>Leben des Galilei</w:t>
      </w:r>
      <w:r w:rsidR="00937575">
        <w:rPr>
          <w:lang w:val="de-DE"/>
        </w:rPr>
        <w:t xml:space="preserve"> (1938)</w:t>
      </w:r>
    </w:p>
    <w:p w:rsidR="00435690" w:rsidRDefault="00435690">
      <w:pPr>
        <w:rPr>
          <w:lang w:val="de-DE"/>
        </w:rPr>
      </w:pPr>
      <w:r>
        <w:rPr>
          <w:lang w:val="de-DE"/>
        </w:rPr>
        <w:t>17. März:</w:t>
      </w:r>
      <w:r>
        <w:rPr>
          <w:lang w:val="de-DE"/>
        </w:rPr>
        <w:tab/>
        <w:t xml:space="preserve">Friedrich Dürrenmatt, </w:t>
      </w:r>
      <w:r w:rsidRPr="001106D4">
        <w:rPr>
          <w:i/>
          <w:lang w:val="de-DE"/>
        </w:rPr>
        <w:t>Die Physiker</w:t>
      </w:r>
      <w:r w:rsidR="001106D4">
        <w:rPr>
          <w:lang w:val="de-DE"/>
        </w:rPr>
        <w:t xml:space="preserve"> (1962)</w:t>
      </w:r>
    </w:p>
    <w:p w:rsidR="00435690" w:rsidRDefault="00435690">
      <w:pPr>
        <w:rPr>
          <w:lang w:val="de-DE"/>
        </w:rPr>
      </w:pPr>
      <w:r>
        <w:rPr>
          <w:lang w:val="de-DE"/>
        </w:rPr>
        <w:t>24. März:</w:t>
      </w:r>
      <w:r>
        <w:rPr>
          <w:lang w:val="de-DE"/>
        </w:rPr>
        <w:tab/>
        <w:t xml:space="preserve">Friedrich Dürrenmatt, </w:t>
      </w:r>
      <w:r w:rsidRPr="001106D4">
        <w:rPr>
          <w:i/>
          <w:lang w:val="de-DE"/>
        </w:rPr>
        <w:t>Die Physiker</w:t>
      </w:r>
      <w:r w:rsidR="001106D4">
        <w:rPr>
          <w:lang w:val="de-DE"/>
        </w:rPr>
        <w:t xml:space="preserve"> (1962)</w:t>
      </w:r>
    </w:p>
    <w:p w:rsidR="00435690" w:rsidRDefault="00435690">
      <w:pPr>
        <w:rPr>
          <w:lang w:val="de-DE"/>
        </w:rPr>
      </w:pPr>
      <w:r>
        <w:rPr>
          <w:lang w:val="de-DE"/>
        </w:rPr>
        <w:t>31. März:</w:t>
      </w:r>
      <w:r>
        <w:rPr>
          <w:lang w:val="de-DE"/>
        </w:rPr>
        <w:tab/>
      </w:r>
      <w:proofErr w:type="spellStart"/>
      <w:r>
        <w:rPr>
          <w:lang w:val="de-DE"/>
        </w:rPr>
        <w:t>Heinar</w:t>
      </w:r>
      <w:proofErr w:type="spellEnd"/>
      <w:r>
        <w:rPr>
          <w:lang w:val="de-DE"/>
        </w:rPr>
        <w:t xml:space="preserve"> Kipphardt, </w:t>
      </w:r>
      <w:r w:rsidR="001106D4" w:rsidRPr="001106D4">
        <w:rPr>
          <w:i/>
          <w:lang w:val="de-DE"/>
        </w:rPr>
        <w:t xml:space="preserve">In der Sache J. Robert </w:t>
      </w:r>
      <w:r w:rsidRPr="001106D4">
        <w:rPr>
          <w:i/>
          <w:lang w:val="de-DE"/>
        </w:rPr>
        <w:t>Oppenheimer</w:t>
      </w:r>
      <w:r w:rsidR="001106D4">
        <w:rPr>
          <w:lang w:val="de-DE"/>
        </w:rPr>
        <w:t xml:space="preserve"> (1964),</w:t>
      </w:r>
    </w:p>
    <w:p w:rsidR="00EB2E1D" w:rsidRDefault="00EB2E1D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Dokumentarfilme und Briefe</w:t>
      </w:r>
    </w:p>
    <w:p w:rsidR="00EB2E1D" w:rsidRDefault="00EB2E1D" w:rsidP="00EB2E1D">
      <w:pPr>
        <w:pStyle w:val="Paragrafoelenco"/>
        <w:numPr>
          <w:ilvl w:val="0"/>
          <w:numId w:val="1"/>
        </w:numPr>
        <w:rPr>
          <w:lang w:val="de-DE"/>
        </w:rPr>
      </w:pPr>
      <w:r w:rsidRPr="00EB2E1D">
        <w:rPr>
          <w:lang w:val="de-DE"/>
        </w:rPr>
        <w:t>Osterferien</w:t>
      </w:r>
      <w:r>
        <w:rPr>
          <w:lang w:val="de-DE"/>
        </w:rPr>
        <w:t xml:space="preserve">       -</w:t>
      </w:r>
    </w:p>
    <w:p w:rsidR="0098208B" w:rsidRDefault="00EB2E1D" w:rsidP="00EB2E1D">
      <w:pPr>
        <w:rPr>
          <w:lang w:val="de-DE"/>
        </w:rPr>
      </w:pPr>
      <w:r>
        <w:rPr>
          <w:lang w:val="de-DE"/>
        </w:rPr>
        <w:t>14. April</w:t>
      </w:r>
      <w:r>
        <w:rPr>
          <w:lang w:val="de-DE"/>
        </w:rPr>
        <w:tab/>
      </w:r>
      <w:r w:rsidR="0098208B">
        <w:rPr>
          <w:lang w:val="de-DE"/>
        </w:rPr>
        <w:t>Prüfungswoche</w:t>
      </w:r>
    </w:p>
    <w:p w:rsidR="0098208B" w:rsidRDefault="00EB2E1D" w:rsidP="0098208B">
      <w:pPr>
        <w:ind w:left="1416" w:hanging="1410"/>
        <w:rPr>
          <w:lang w:val="de-DE"/>
        </w:rPr>
      </w:pPr>
      <w:r>
        <w:rPr>
          <w:lang w:val="de-DE"/>
        </w:rPr>
        <w:t xml:space="preserve">21. </w:t>
      </w:r>
      <w:r w:rsidR="0098208B">
        <w:rPr>
          <w:lang w:val="de-DE"/>
        </w:rPr>
        <w:t>April</w:t>
      </w:r>
      <w:r w:rsidR="0098208B">
        <w:rPr>
          <w:lang w:val="de-DE"/>
        </w:rPr>
        <w:tab/>
        <w:t>Vergleich: F. Brecht, F. Dürrenmatt.</w:t>
      </w:r>
    </w:p>
    <w:p w:rsidR="0098208B" w:rsidRDefault="0098208B" w:rsidP="0098208B">
      <w:pPr>
        <w:rPr>
          <w:lang w:val="de-DE"/>
        </w:rPr>
      </w:pPr>
      <w:r>
        <w:rPr>
          <w:lang w:val="de-DE"/>
        </w:rPr>
        <w:t xml:space="preserve">28. April </w:t>
      </w:r>
      <w:r>
        <w:rPr>
          <w:lang w:val="de-DE"/>
        </w:rPr>
        <w:tab/>
      </w:r>
      <w:proofErr w:type="spellStart"/>
      <w:r>
        <w:rPr>
          <w:lang w:val="de-DE"/>
        </w:rPr>
        <w:t>Heinar</w:t>
      </w:r>
      <w:proofErr w:type="spellEnd"/>
      <w:r>
        <w:rPr>
          <w:lang w:val="de-DE"/>
        </w:rPr>
        <w:t xml:space="preserve"> Kipphardt, </w:t>
      </w:r>
      <w:r w:rsidRPr="001106D4">
        <w:rPr>
          <w:i/>
          <w:lang w:val="de-DE"/>
        </w:rPr>
        <w:t>In der Sache J. Robert Oppenheimer</w:t>
      </w:r>
      <w:r>
        <w:rPr>
          <w:lang w:val="de-DE"/>
        </w:rPr>
        <w:t xml:space="preserve"> (1964),</w:t>
      </w:r>
    </w:p>
    <w:p w:rsidR="0098208B" w:rsidRDefault="001106D4" w:rsidP="0098208B">
      <w:pPr>
        <w:ind w:left="1416"/>
        <w:rPr>
          <w:i/>
          <w:lang w:val="de-DE"/>
        </w:rPr>
      </w:pPr>
      <w:r w:rsidRPr="00611170">
        <w:rPr>
          <w:lang w:val="de-DE"/>
        </w:rPr>
        <w:t xml:space="preserve">Leonardo </w:t>
      </w:r>
      <w:r w:rsidR="00937575" w:rsidRPr="00611170">
        <w:rPr>
          <w:lang w:val="de-DE"/>
        </w:rPr>
        <w:t>Sciascia,</w:t>
      </w:r>
      <w:r w:rsidRPr="00611170">
        <w:rPr>
          <w:lang w:val="de-DE"/>
        </w:rPr>
        <w:t xml:space="preserve"> </w:t>
      </w:r>
      <w:r w:rsidRPr="00611170">
        <w:rPr>
          <w:i/>
          <w:lang w:val="de-DE"/>
        </w:rPr>
        <w:t xml:space="preserve">Das Verschwinden des Ettore </w:t>
      </w:r>
      <w:proofErr w:type="spellStart"/>
      <w:r w:rsidRPr="00611170">
        <w:rPr>
          <w:i/>
          <w:lang w:val="de-DE"/>
        </w:rPr>
        <w:t>Majorana</w:t>
      </w:r>
      <w:proofErr w:type="spellEnd"/>
      <w:r w:rsidRPr="00611170">
        <w:rPr>
          <w:i/>
          <w:lang w:val="de-DE"/>
        </w:rPr>
        <w:t xml:space="preserve"> (La </w:t>
      </w:r>
      <w:proofErr w:type="spellStart"/>
      <w:r w:rsidRPr="00611170">
        <w:rPr>
          <w:i/>
          <w:lang w:val="de-DE"/>
        </w:rPr>
        <w:t>scomparsa</w:t>
      </w:r>
      <w:proofErr w:type="spellEnd"/>
      <w:r w:rsidRPr="00611170">
        <w:rPr>
          <w:i/>
          <w:lang w:val="de-DE"/>
        </w:rPr>
        <w:t xml:space="preserve"> di </w:t>
      </w:r>
      <w:proofErr w:type="spellStart"/>
      <w:r w:rsidRPr="00611170">
        <w:rPr>
          <w:i/>
          <w:lang w:val="de-DE"/>
        </w:rPr>
        <w:t>Majorana</w:t>
      </w:r>
      <w:proofErr w:type="spellEnd"/>
      <w:r w:rsidRPr="00611170">
        <w:rPr>
          <w:i/>
          <w:lang w:val="de-DE"/>
        </w:rPr>
        <w:t xml:space="preserve">, </w:t>
      </w:r>
      <w:r w:rsidRPr="00611170">
        <w:rPr>
          <w:lang w:val="de-DE"/>
        </w:rPr>
        <w:t>1975)</w:t>
      </w:r>
      <w:r w:rsidR="00B7318E">
        <w:rPr>
          <w:i/>
          <w:lang w:val="de-DE"/>
        </w:rPr>
        <w:t>,</w:t>
      </w:r>
      <w:bookmarkStart w:id="0" w:name="_GoBack"/>
      <w:bookmarkEnd w:id="0"/>
      <w:r w:rsidRPr="00611170">
        <w:rPr>
          <w:i/>
          <w:lang w:val="de-DE"/>
        </w:rPr>
        <w:t xml:space="preserve"> </w:t>
      </w:r>
      <w:r w:rsidR="00937575" w:rsidRPr="00611170">
        <w:rPr>
          <w:lang w:val="de-DE"/>
        </w:rPr>
        <w:t xml:space="preserve">Michael </w:t>
      </w:r>
      <w:proofErr w:type="spellStart"/>
      <w:r w:rsidR="00937575" w:rsidRPr="00611170">
        <w:rPr>
          <w:lang w:val="de-DE"/>
        </w:rPr>
        <w:t>Frayn</w:t>
      </w:r>
      <w:proofErr w:type="spellEnd"/>
      <w:r w:rsidRPr="00611170">
        <w:rPr>
          <w:i/>
          <w:lang w:val="de-DE"/>
        </w:rPr>
        <w:t>, Kopenhagen (</w:t>
      </w:r>
      <w:proofErr w:type="spellStart"/>
      <w:r w:rsidRPr="00611170">
        <w:rPr>
          <w:i/>
          <w:lang w:val="de-DE"/>
        </w:rPr>
        <w:t>Copenhagen</w:t>
      </w:r>
      <w:proofErr w:type="spellEnd"/>
      <w:r w:rsidRPr="00611170">
        <w:rPr>
          <w:i/>
          <w:lang w:val="de-DE"/>
        </w:rPr>
        <w:t xml:space="preserve">, </w:t>
      </w:r>
      <w:r w:rsidRPr="00611170">
        <w:rPr>
          <w:lang w:val="de-DE"/>
        </w:rPr>
        <w:t>1998)</w:t>
      </w:r>
      <w:r w:rsidR="00611170" w:rsidRPr="00611170">
        <w:rPr>
          <w:lang w:val="de-DE"/>
        </w:rPr>
        <w:t xml:space="preserve">, </w:t>
      </w:r>
      <w:r w:rsidR="00611170">
        <w:rPr>
          <w:lang w:val="de-DE"/>
        </w:rPr>
        <w:t xml:space="preserve">auch </w:t>
      </w:r>
      <w:r w:rsidR="00611170" w:rsidRPr="00611170">
        <w:rPr>
          <w:lang w:val="de-DE"/>
        </w:rPr>
        <w:t xml:space="preserve">Verfilmung </w:t>
      </w:r>
      <w:r w:rsidR="00611170">
        <w:rPr>
          <w:lang w:val="de-DE"/>
        </w:rPr>
        <w:t>BBC</w:t>
      </w:r>
    </w:p>
    <w:p w:rsidR="001106D4" w:rsidRPr="0098208B" w:rsidRDefault="0098208B" w:rsidP="0098208B">
      <w:pPr>
        <w:rPr>
          <w:i/>
          <w:lang w:val="de-DE"/>
        </w:rPr>
      </w:pPr>
      <w:r>
        <w:rPr>
          <w:lang w:val="de-DE"/>
        </w:rPr>
        <w:t>05. Mai</w:t>
      </w:r>
      <w:r>
        <w:rPr>
          <w:lang w:val="de-DE"/>
        </w:rPr>
        <w:tab/>
      </w:r>
      <w:r w:rsidR="00937575">
        <w:rPr>
          <w:lang w:val="de-DE"/>
        </w:rPr>
        <w:tab/>
        <w:t>Vergleich mit</w:t>
      </w:r>
      <w:r w:rsidR="001106D4">
        <w:rPr>
          <w:lang w:val="de-DE"/>
        </w:rPr>
        <w:t>:</w:t>
      </w:r>
      <w:r w:rsidR="00937575">
        <w:rPr>
          <w:lang w:val="de-DE"/>
        </w:rPr>
        <w:t xml:space="preserve"> </w:t>
      </w:r>
    </w:p>
    <w:p w:rsidR="00937575" w:rsidRDefault="00937575" w:rsidP="001106D4">
      <w:pPr>
        <w:ind w:left="708" w:firstLine="708"/>
        <w:rPr>
          <w:lang w:val="de-DE"/>
        </w:rPr>
      </w:pPr>
      <w:r>
        <w:rPr>
          <w:lang w:val="de-DE"/>
        </w:rPr>
        <w:t xml:space="preserve">Benjamin </w:t>
      </w:r>
      <w:proofErr w:type="spellStart"/>
      <w:r>
        <w:rPr>
          <w:lang w:val="de-DE"/>
        </w:rPr>
        <w:t>Labatut</w:t>
      </w:r>
      <w:proofErr w:type="spellEnd"/>
      <w:r>
        <w:rPr>
          <w:lang w:val="de-DE"/>
        </w:rPr>
        <w:t xml:space="preserve">, </w:t>
      </w:r>
      <w:r w:rsidRPr="00611170">
        <w:rPr>
          <w:i/>
          <w:lang w:val="de-DE"/>
        </w:rPr>
        <w:t>Das blinde Licht. Irrfahrten der Wissenschaft</w:t>
      </w:r>
      <w:r w:rsidR="001106D4">
        <w:rPr>
          <w:lang w:val="de-DE"/>
        </w:rPr>
        <w:t>,</w:t>
      </w:r>
    </w:p>
    <w:p w:rsidR="00937575" w:rsidRDefault="00937575" w:rsidP="00EB2E1D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 xml:space="preserve">Originaltitel: </w:t>
      </w:r>
      <w:proofErr w:type="spellStart"/>
      <w:r w:rsidRPr="00611170">
        <w:rPr>
          <w:i/>
          <w:lang w:val="de-DE"/>
        </w:rPr>
        <w:t>Un</w:t>
      </w:r>
      <w:proofErr w:type="spellEnd"/>
      <w:r w:rsidRPr="00611170">
        <w:rPr>
          <w:i/>
          <w:lang w:val="de-DE"/>
        </w:rPr>
        <w:t xml:space="preserve"> </w:t>
      </w:r>
      <w:proofErr w:type="spellStart"/>
      <w:r w:rsidRPr="00611170">
        <w:rPr>
          <w:i/>
          <w:lang w:val="de-DE"/>
        </w:rPr>
        <w:t>verdor</w:t>
      </w:r>
      <w:proofErr w:type="spellEnd"/>
      <w:r w:rsidRPr="00611170">
        <w:rPr>
          <w:i/>
          <w:lang w:val="de-DE"/>
        </w:rPr>
        <w:t xml:space="preserve"> terrible</w:t>
      </w:r>
      <w:r>
        <w:rPr>
          <w:lang w:val="de-DE"/>
        </w:rPr>
        <w:t xml:space="preserve"> (2020)</w:t>
      </w:r>
    </w:p>
    <w:p w:rsidR="00937575" w:rsidRDefault="00937575" w:rsidP="00EB2E1D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Zusammenfassung und Vorbereitung auf die Prüfung</w:t>
      </w:r>
    </w:p>
    <w:p w:rsidR="00611170" w:rsidRDefault="00611170" w:rsidP="00EB2E1D">
      <w:pPr>
        <w:rPr>
          <w:lang w:val="de-DE"/>
        </w:rPr>
      </w:pPr>
    </w:p>
    <w:p w:rsidR="00611170" w:rsidRDefault="0098208B" w:rsidP="00EB2E1D">
      <w:pPr>
        <w:rPr>
          <w:lang w:val="de-DE"/>
        </w:rPr>
      </w:pPr>
      <w:r>
        <w:rPr>
          <w:lang w:val="de-DE"/>
        </w:rPr>
        <w:t>12</w:t>
      </w:r>
      <w:r w:rsidR="00611170">
        <w:rPr>
          <w:lang w:val="de-DE"/>
        </w:rPr>
        <w:t>. Mai</w:t>
      </w:r>
      <w:r w:rsidR="00611170">
        <w:rPr>
          <w:lang w:val="de-DE"/>
        </w:rPr>
        <w:tab/>
      </w:r>
      <w:r w:rsidR="00611170">
        <w:rPr>
          <w:lang w:val="de-DE"/>
        </w:rPr>
        <w:tab/>
        <w:t>Prüfung</w:t>
      </w:r>
    </w:p>
    <w:p w:rsidR="00611170" w:rsidRDefault="00611170" w:rsidP="00EB2E1D">
      <w:pPr>
        <w:rPr>
          <w:lang w:val="de-DE"/>
        </w:rPr>
      </w:pPr>
    </w:p>
    <w:p w:rsidR="00611170" w:rsidRDefault="00611170" w:rsidP="00EB2E1D">
      <w:pPr>
        <w:rPr>
          <w:lang w:val="de-DE"/>
        </w:rPr>
      </w:pPr>
    </w:p>
    <w:p w:rsidR="00333861" w:rsidRDefault="00333861" w:rsidP="00EB2E1D">
      <w:pPr>
        <w:rPr>
          <w:lang w:val="de-DE"/>
        </w:rPr>
      </w:pPr>
    </w:p>
    <w:p w:rsidR="00333861" w:rsidRDefault="00333861" w:rsidP="00EB2E1D">
      <w:pPr>
        <w:rPr>
          <w:lang w:val="de-DE"/>
        </w:rPr>
      </w:pPr>
    </w:p>
    <w:p w:rsidR="00333861" w:rsidRDefault="00333861" w:rsidP="00EB2E1D">
      <w:pPr>
        <w:rPr>
          <w:lang w:val="de-DE"/>
        </w:rPr>
      </w:pPr>
    </w:p>
    <w:p w:rsidR="00333861" w:rsidRDefault="00333861" w:rsidP="00EB2E1D">
      <w:pPr>
        <w:rPr>
          <w:lang w:val="de-DE"/>
        </w:rPr>
      </w:pPr>
    </w:p>
    <w:sectPr w:rsidR="003338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3355"/>
    <w:multiLevelType w:val="hybridMultilevel"/>
    <w:tmpl w:val="72EE91C2"/>
    <w:lvl w:ilvl="0" w:tplc="E8E2AAFE">
      <w:start w:val="3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FEC2181"/>
    <w:multiLevelType w:val="hybridMultilevel"/>
    <w:tmpl w:val="462A4B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90"/>
    <w:rsid w:val="00037188"/>
    <w:rsid w:val="001106D4"/>
    <w:rsid w:val="001A0E08"/>
    <w:rsid w:val="00333861"/>
    <w:rsid w:val="003A566A"/>
    <w:rsid w:val="00435690"/>
    <w:rsid w:val="00611170"/>
    <w:rsid w:val="00937575"/>
    <w:rsid w:val="0098208B"/>
    <w:rsid w:val="009D69A4"/>
    <w:rsid w:val="00B7318E"/>
    <w:rsid w:val="00CC77AD"/>
    <w:rsid w:val="00EB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5D8"/>
  <w15:chartTrackingRefBased/>
  <w15:docId w15:val="{F34A07BA-215C-4D45-97F7-5D7446C6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2023-04-14T06:14:00Z</dcterms:created>
  <dcterms:modified xsi:type="dcterms:W3CDTF">2023-04-14T06:14:00Z</dcterms:modified>
</cp:coreProperties>
</file>